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C9" w:rsidRPr="00DA3B84" w:rsidRDefault="008D61C7" w:rsidP="00723115">
      <w:pPr>
        <w:jc w:val="center"/>
        <w:rPr>
          <w:smallCaps/>
          <w:sz w:val="28"/>
          <w:szCs w:val="28"/>
        </w:rPr>
      </w:pPr>
      <w:r>
        <w:rPr>
          <w:smallCaps/>
          <w:sz w:val="28"/>
          <w:szCs w:val="28"/>
        </w:rPr>
        <w:t>Final Exam</w:t>
      </w:r>
      <w:r w:rsidR="000125C9" w:rsidRPr="00DA3B84">
        <w:rPr>
          <w:smallCaps/>
          <w:sz w:val="28"/>
          <w:szCs w:val="28"/>
        </w:rPr>
        <w:t xml:space="preserve"> Study Guide</w:t>
      </w:r>
      <w:r w:rsidR="00723115">
        <w:rPr>
          <w:smallCaps/>
          <w:sz w:val="28"/>
          <w:szCs w:val="28"/>
        </w:rPr>
        <w:t xml:space="preserve"> for </w:t>
      </w:r>
    </w:p>
    <w:p w:rsidR="00715E9A" w:rsidRPr="00D21D2C" w:rsidRDefault="0031118A" w:rsidP="00D21D2C">
      <w:pPr>
        <w:jc w:val="center"/>
      </w:pPr>
      <w:r>
        <w:t>P</w:t>
      </w:r>
      <w:r w:rsidR="00DC7653">
        <w:t>HIL</w:t>
      </w:r>
      <w:r w:rsidR="0000228A">
        <w:t xml:space="preserve"> 1</w:t>
      </w:r>
      <w:r w:rsidR="00091203">
        <w:t>0</w:t>
      </w:r>
      <w:r w:rsidR="00282690">
        <w:t>0</w:t>
      </w:r>
      <w:r>
        <w:t xml:space="preserve">0: </w:t>
      </w:r>
      <w:r w:rsidR="00091203">
        <w:t>Intro to Philosophy</w:t>
      </w:r>
    </w:p>
    <w:p w:rsidR="00A60E6C" w:rsidRPr="004A5D53" w:rsidRDefault="00A60E6C" w:rsidP="00BA74B5">
      <w:pPr>
        <w:rPr>
          <w:b/>
          <w:sz w:val="22"/>
          <w:szCs w:val="22"/>
        </w:rPr>
      </w:pPr>
      <w:r w:rsidRPr="004A5D53">
        <w:rPr>
          <w:b/>
          <w:sz w:val="22"/>
          <w:szCs w:val="22"/>
        </w:rPr>
        <w:t>Logistics:</w:t>
      </w:r>
    </w:p>
    <w:p w:rsidR="00A60E6C" w:rsidRPr="004A5D53" w:rsidRDefault="0000228A" w:rsidP="00BA74B5">
      <w:pPr>
        <w:numPr>
          <w:ilvl w:val="0"/>
          <w:numId w:val="23"/>
        </w:numPr>
        <w:rPr>
          <w:sz w:val="22"/>
          <w:szCs w:val="22"/>
        </w:rPr>
      </w:pPr>
      <w:r w:rsidRPr="004A5D53">
        <w:rPr>
          <w:sz w:val="22"/>
          <w:szCs w:val="22"/>
        </w:rPr>
        <w:t xml:space="preserve">The </w:t>
      </w:r>
      <w:r w:rsidR="007B152B">
        <w:rPr>
          <w:sz w:val="22"/>
          <w:szCs w:val="22"/>
        </w:rPr>
        <w:t xml:space="preserve">final </w:t>
      </w:r>
      <w:r w:rsidRPr="004A5D53">
        <w:rPr>
          <w:sz w:val="22"/>
          <w:szCs w:val="22"/>
        </w:rPr>
        <w:t xml:space="preserve">exam will be </w:t>
      </w:r>
      <w:r w:rsidR="0031118A" w:rsidRPr="004A5D53">
        <w:rPr>
          <w:sz w:val="22"/>
          <w:szCs w:val="22"/>
        </w:rPr>
        <w:t>in our</w:t>
      </w:r>
      <w:r w:rsidR="00A60E6C" w:rsidRPr="004A5D53">
        <w:rPr>
          <w:sz w:val="22"/>
          <w:szCs w:val="22"/>
        </w:rPr>
        <w:t xml:space="preserve"> normal classroom</w:t>
      </w:r>
      <w:r w:rsidR="008D61C7" w:rsidRPr="004A5D53">
        <w:rPr>
          <w:sz w:val="22"/>
          <w:szCs w:val="22"/>
        </w:rPr>
        <w:t xml:space="preserve">. (Check </w:t>
      </w:r>
      <w:proofErr w:type="spellStart"/>
      <w:r w:rsidR="008D61C7" w:rsidRPr="004A5D53">
        <w:rPr>
          <w:sz w:val="22"/>
          <w:szCs w:val="22"/>
        </w:rPr>
        <w:t>mycuinfo</w:t>
      </w:r>
      <w:proofErr w:type="spellEnd"/>
      <w:r w:rsidR="008D61C7" w:rsidRPr="004A5D53">
        <w:rPr>
          <w:sz w:val="22"/>
          <w:szCs w:val="22"/>
        </w:rPr>
        <w:t xml:space="preserve"> for time</w:t>
      </w:r>
      <w:r w:rsidRPr="004A5D53">
        <w:rPr>
          <w:sz w:val="22"/>
          <w:szCs w:val="22"/>
        </w:rPr>
        <w:t xml:space="preserve"> and date</w:t>
      </w:r>
      <w:r w:rsidR="0072720E" w:rsidRPr="004A5D53">
        <w:rPr>
          <w:sz w:val="22"/>
          <w:szCs w:val="22"/>
        </w:rPr>
        <w:t>.</w:t>
      </w:r>
      <w:r w:rsidR="008D61C7" w:rsidRPr="004A5D53">
        <w:rPr>
          <w:sz w:val="22"/>
          <w:szCs w:val="22"/>
        </w:rPr>
        <w:t>)</w:t>
      </w:r>
    </w:p>
    <w:p w:rsidR="00A60E6C" w:rsidRPr="004A5D53" w:rsidRDefault="00A60E6C" w:rsidP="00BA74B5">
      <w:pPr>
        <w:numPr>
          <w:ilvl w:val="0"/>
          <w:numId w:val="23"/>
        </w:numPr>
        <w:rPr>
          <w:sz w:val="22"/>
          <w:szCs w:val="22"/>
        </w:rPr>
      </w:pPr>
      <w:r w:rsidRPr="004A5D53">
        <w:rPr>
          <w:sz w:val="22"/>
          <w:szCs w:val="22"/>
        </w:rPr>
        <w:t>Needed materials: a writing utensil</w:t>
      </w:r>
      <w:r w:rsidR="00282690" w:rsidRPr="004A5D53">
        <w:rPr>
          <w:sz w:val="22"/>
          <w:szCs w:val="22"/>
        </w:rPr>
        <w:t xml:space="preserve"> (plus a backup</w:t>
      </w:r>
      <w:r w:rsidR="00531D76" w:rsidRPr="004A5D53">
        <w:rPr>
          <w:sz w:val="22"/>
          <w:szCs w:val="22"/>
        </w:rPr>
        <w:t xml:space="preserve"> pen or pencil</w:t>
      </w:r>
      <w:r w:rsidR="00D21EBC" w:rsidRPr="004A5D53">
        <w:rPr>
          <w:sz w:val="22"/>
          <w:szCs w:val="22"/>
        </w:rPr>
        <w:t>!</w:t>
      </w:r>
      <w:r w:rsidR="00282690" w:rsidRPr="004A5D53">
        <w:rPr>
          <w:sz w:val="22"/>
          <w:szCs w:val="22"/>
        </w:rPr>
        <w:t>)</w:t>
      </w:r>
      <w:r w:rsidR="00531D76" w:rsidRPr="004A5D53">
        <w:rPr>
          <w:sz w:val="22"/>
          <w:szCs w:val="22"/>
        </w:rPr>
        <w:t xml:space="preserve"> You also might wish to bring a watch </w:t>
      </w:r>
      <w:r w:rsidR="00102FA3" w:rsidRPr="004A5D53">
        <w:rPr>
          <w:sz w:val="22"/>
          <w:szCs w:val="22"/>
        </w:rPr>
        <w:t xml:space="preserve">because the </w:t>
      </w:r>
      <w:r w:rsidR="00531D76" w:rsidRPr="004A5D53">
        <w:rPr>
          <w:sz w:val="22"/>
          <w:szCs w:val="22"/>
        </w:rPr>
        <w:t xml:space="preserve">use of cell phones is </w:t>
      </w:r>
      <w:r w:rsidR="00531D76" w:rsidRPr="004A5D53">
        <w:rPr>
          <w:b/>
          <w:sz w:val="22"/>
          <w:szCs w:val="22"/>
        </w:rPr>
        <w:t>not</w:t>
      </w:r>
      <w:r w:rsidR="00531D76" w:rsidRPr="004A5D53">
        <w:rPr>
          <w:sz w:val="22"/>
          <w:szCs w:val="22"/>
        </w:rPr>
        <w:t xml:space="preserve"> allowed.</w:t>
      </w:r>
    </w:p>
    <w:p w:rsidR="00A60E6C" w:rsidRPr="004A5D53" w:rsidRDefault="00A60E6C" w:rsidP="00BA74B5">
      <w:pPr>
        <w:spacing w:line="180" w:lineRule="auto"/>
        <w:rPr>
          <w:b/>
          <w:sz w:val="22"/>
          <w:szCs w:val="22"/>
        </w:rPr>
      </w:pPr>
    </w:p>
    <w:p w:rsidR="000125C9" w:rsidRPr="004A5D53" w:rsidRDefault="000125C9" w:rsidP="00BA74B5">
      <w:pPr>
        <w:spacing w:line="276" w:lineRule="auto"/>
        <w:rPr>
          <w:b/>
          <w:sz w:val="22"/>
          <w:szCs w:val="22"/>
        </w:rPr>
      </w:pPr>
      <w:r w:rsidRPr="004A5D53">
        <w:rPr>
          <w:b/>
          <w:sz w:val="22"/>
          <w:szCs w:val="22"/>
        </w:rPr>
        <w:t>You should:</w:t>
      </w:r>
    </w:p>
    <w:p w:rsidR="00D71A1B" w:rsidRPr="004A5D53" w:rsidRDefault="00D71A1B" w:rsidP="00BA74B5">
      <w:pPr>
        <w:pStyle w:val="ListParagraph"/>
        <w:numPr>
          <w:ilvl w:val="0"/>
          <w:numId w:val="1"/>
        </w:numPr>
        <w:spacing w:line="276" w:lineRule="auto"/>
        <w:rPr>
          <w:sz w:val="22"/>
          <w:szCs w:val="22"/>
        </w:rPr>
      </w:pPr>
      <w:r w:rsidRPr="004A5D53">
        <w:rPr>
          <w:sz w:val="22"/>
          <w:szCs w:val="22"/>
        </w:rPr>
        <w:t xml:space="preserve">Know the </w:t>
      </w:r>
      <w:r w:rsidR="00D21EBC" w:rsidRPr="004A5D53">
        <w:rPr>
          <w:sz w:val="22"/>
          <w:szCs w:val="22"/>
        </w:rPr>
        <w:t>material covered before the mid-term</w:t>
      </w:r>
      <w:r w:rsidR="0072720E" w:rsidRPr="004A5D53">
        <w:rPr>
          <w:sz w:val="22"/>
          <w:szCs w:val="22"/>
        </w:rPr>
        <w:t>.</w:t>
      </w:r>
      <w:r w:rsidR="00D21EBC" w:rsidRPr="004A5D53">
        <w:rPr>
          <w:sz w:val="22"/>
          <w:szCs w:val="22"/>
        </w:rPr>
        <w:t xml:space="preserve"> (See the mid-term study guide for more information)</w:t>
      </w:r>
      <w:r w:rsidR="001D4D08" w:rsidRPr="004A5D53">
        <w:rPr>
          <w:sz w:val="22"/>
          <w:szCs w:val="22"/>
        </w:rPr>
        <w:t>.</w:t>
      </w:r>
    </w:p>
    <w:p w:rsidR="002566F3" w:rsidRPr="004A5D53" w:rsidRDefault="002566F3" w:rsidP="00D21D2C">
      <w:pPr>
        <w:textAlignment w:val="center"/>
        <w:rPr>
          <w:rFonts w:eastAsia="Times New Roman" w:cs="Times New Roman"/>
          <w:sz w:val="22"/>
          <w:szCs w:val="22"/>
        </w:rPr>
      </w:pPr>
    </w:p>
    <w:p w:rsidR="00C14141" w:rsidRPr="004A5D53" w:rsidRDefault="00C14141" w:rsidP="00C14141">
      <w:pPr>
        <w:numPr>
          <w:ilvl w:val="0"/>
          <w:numId w:val="1"/>
        </w:numPr>
        <w:textAlignment w:val="center"/>
        <w:rPr>
          <w:rFonts w:eastAsia="Times New Roman" w:cs="Times New Roman"/>
          <w:sz w:val="22"/>
          <w:szCs w:val="22"/>
        </w:rPr>
      </w:pPr>
      <w:r w:rsidRPr="004A5D53">
        <w:rPr>
          <w:rFonts w:eastAsia="Times New Roman" w:cs="Times New Roman"/>
          <w:sz w:val="22"/>
          <w:szCs w:val="22"/>
        </w:rPr>
        <w:t xml:space="preserve">Be familiar with the </w:t>
      </w:r>
      <w:r w:rsidRPr="004A5D53">
        <w:rPr>
          <w:rFonts w:eastAsia="Times New Roman" w:cs="Times New Roman"/>
          <w:b/>
          <w:sz w:val="22"/>
          <w:szCs w:val="22"/>
        </w:rPr>
        <w:t>Euthyphro Dilemma</w:t>
      </w:r>
      <w:r w:rsidRPr="004A5D53">
        <w:rPr>
          <w:rFonts w:eastAsia="Times New Roman" w:cs="Times New Roman"/>
          <w:b/>
          <w:i/>
          <w:sz w:val="22"/>
          <w:szCs w:val="22"/>
        </w:rPr>
        <w:t xml:space="preserve"> </w:t>
      </w:r>
      <w:r w:rsidR="00B61BC3" w:rsidRPr="004A5D53">
        <w:rPr>
          <w:rFonts w:eastAsia="Times New Roman" w:cs="Times New Roman"/>
          <w:sz w:val="22"/>
          <w:szCs w:val="22"/>
        </w:rPr>
        <w:t xml:space="preserve">and </w:t>
      </w:r>
      <w:r w:rsidR="0019184E" w:rsidRPr="004A5D53">
        <w:rPr>
          <w:rFonts w:eastAsia="Times New Roman" w:cs="Times New Roman"/>
          <w:sz w:val="22"/>
          <w:szCs w:val="22"/>
        </w:rPr>
        <w:t>the</w:t>
      </w:r>
      <w:r w:rsidR="00B61BC3" w:rsidRPr="004A5D53">
        <w:rPr>
          <w:rFonts w:eastAsia="Times New Roman" w:cs="Times New Roman"/>
          <w:sz w:val="22"/>
          <w:szCs w:val="22"/>
        </w:rPr>
        <w:t xml:space="preserve"> consequences</w:t>
      </w:r>
      <w:r w:rsidR="0019184E" w:rsidRPr="004A5D53">
        <w:rPr>
          <w:rFonts w:eastAsia="Times New Roman" w:cs="Times New Roman"/>
          <w:sz w:val="22"/>
          <w:szCs w:val="22"/>
        </w:rPr>
        <w:t xml:space="preserve"> for each </w:t>
      </w:r>
      <w:r w:rsidR="006E55ED" w:rsidRPr="004A5D53">
        <w:rPr>
          <w:rFonts w:eastAsia="Times New Roman" w:cs="Times New Roman"/>
          <w:sz w:val="22"/>
          <w:szCs w:val="22"/>
        </w:rPr>
        <w:t>“</w:t>
      </w:r>
      <w:r w:rsidR="0019184E" w:rsidRPr="004A5D53">
        <w:rPr>
          <w:rFonts w:eastAsia="Times New Roman" w:cs="Times New Roman"/>
          <w:sz w:val="22"/>
          <w:szCs w:val="22"/>
        </w:rPr>
        <w:t>horn</w:t>
      </w:r>
      <w:r w:rsidR="006E55ED" w:rsidRPr="004A5D53">
        <w:rPr>
          <w:rFonts w:eastAsia="Times New Roman" w:cs="Times New Roman"/>
          <w:sz w:val="22"/>
          <w:szCs w:val="22"/>
        </w:rPr>
        <w:t>”</w:t>
      </w:r>
      <w:r w:rsidR="00B61BC3" w:rsidRPr="004A5D53">
        <w:rPr>
          <w:rFonts w:eastAsia="Times New Roman" w:cs="Times New Roman"/>
          <w:sz w:val="22"/>
          <w:szCs w:val="22"/>
        </w:rPr>
        <w:t>. Understand the theory that God is the source of morality (</w:t>
      </w:r>
      <w:r w:rsidR="00B61BC3" w:rsidRPr="004A5D53">
        <w:rPr>
          <w:rFonts w:eastAsia="Times New Roman" w:cs="Times New Roman"/>
          <w:b/>
          <w:sz w:val="22"/>
          <w:szCs w:val="22"/>
        </w:rPr>
        <w:t>Divine Command Theory</w:t>
      </w:r>
      <w:r w:rsidR="00B61BC3" w:rsidRPr="004A5D53">
        <w:rPr>
          <w:rFonts w:eastAsia="Times New Roman" w:cs="Times New Roman"/>
          <w:sz w:val="22"/>
          <w:szCs w:val="22"/>
        </w:rPr>
        <w:t>), its strengths (arguments for it) and weaknesses (objections to it), as well as the problems with the second horn of the dilemma.</w:t>
      </w:r>
    </w:p>
    <w:p w:rsidR="00C14141" w:rsidRPr="004A5D53" w:rsidRDefault="00C14141" w:rsidP="00C14141">
      <w:pPr>
        <w:textAlignment w:val="center"/>
        <w:rPr>
          <w:rFonts w:eastAsia="Times New Roman" w:cs="Times New Roman"/>
          <w:sz w:val="22"/>
          <w:szCs w:val="22"/>
        </w:rPr>
      </w:pPr>
    </w:p>
    <w:p w:rsidR="00C14141" w:rsidRPr="004A5D53" w:rsidRDefault="00C14141" w:rsidP="00C14141">
      <w:pPr>
        <w:numPr>
          <w:ilvl w:val="0"/>
          <w:numId w:val="1"/>
        </w:numPr>
        <w:textAlignment w:val="center"/>
        <w:rPr>
          <w:rFonts w:eastAsia="Times New Roman" w:cs="Times New Roman"/>
          <w:sz w:val="22"/>
          <w:szCs w:val="22"/>
        </w:rPr>
      </w:pPr>
      <w:r w:rsidRPr="004A5D53">
        <w:rPr>
          <w:rFonts w:eastAsia="Times New Roman" w:cs="Times New Roman"/>
          <w:sz w:val="22"/>
          <w:szCs w:val="22"/>
        </w:rPr>
        <w:t xml:space="preserve">Understand the theory of </w:t>
      </w:r>
      <w:r w:rsidRPr="004A5D53">
        <w:rPr>
          <w:rFonts w:eastAsia="Times New Roman" w:cs="Times New Roman"/>
          <w:b/>
          <w:sz w:val="22"/>
          <w:szCs w:val="22"/>
        </w:rPr>
        <w:t>Ethical Egoism</w:t>
      </w:r>
      <w:r w:rsidRPr="004A5D53">
        <w:rPr>
          <w:rFonts w:eastAsia="Times New Roman" w:cs="Times New Roman"/>
          <w:sz w:val="22"/>
          <w:szCs w:val="22"/>
        </w:rPr>
        <w:t>, how it differs from Psychological Egoism, as well as its strengths (arguments for it) and weaknesses (objections to it).</w:t>
      </w:r>
    </w:p>
    <w:p w:rsidR="00C14141" w:rsidRPr="004A5D53" w:rsidRDefault="00C14141" w:rsidP="00C14141">
      <w:pPr>
        <w:textAlignment w:val="center"/>
        <w:rPr>
          <w:rFonts w:eastAsia="Times New Roman" w:cs="Times New Roman"/>
          <w:sz w:val="22"/>
          <w:szCs w:val="22"/>
        </w:rPr>
      </w:pPr>
    </w:p>
    <w:p w:rsidR="000B1B3F" w:rsidRPr="004A5D53" w:rsidRDefault="000B1B3F" w:rsidP="000B1B3F">
      <w:pPr>
        <w:numPr>
          <w:ilvl w:val="0"/>
          <w:numId w:val="1"/>
        </w:numPr>
        <w:textAlignment w:val="center"/>
        <w:rPr>
          <w:rFonts w:eastAsia="Times New Roman" w:cs="Times New Roman"/>
          <w:sz w:val="22"/>
          <w:szCs w:val="22"/>
        </w:rPr>
      </w:pPr>
      <w:r w:rsidRPr="004A5D53">
        <w:rPr>
          <w:rFonts w:eastAsia="Times New Roman" w:cs="Times New Roman"/>
          <w:sz w:val="22"/>
          <w:szCs w:val="22"/>
        </w:rPr>
        <w:t xml:space="preserve">Understand the theory of </w:t>
      </w:r>
      <w:r w:rsidRPr="004A5D53">
        <w:rPr>
          <w:rFonts w:eastAsia="Times New Roman" w:cs="Times New Roman"/>
          <w:b/>
          <w:sz w:val="22"/>
          <w:szCs w:val="22"/>
        </w:rPr>
        <w:t>Cultural Relativism</w:t>
      </w:r>
      <w:r w:rsidRPr="004A5D53">
        <w:rPr>
          <w:rFonts w:eastAsia="Times New Roman" w:cs="Times New Roman"/>
          <w:sz w:val="22"/>
          <w:szCs w:val="22"/>
        </w:rPr>
        <w:t>, as well as its strengths a</w:t>
      </w:r>
      <w:r w:rsidR="007173D3">
        <w:rPr>
          <w:rFonts w:eastAsia="Times New Roman" w:cs="Times New Roman"/>
          <w:sz w:val="22"/>
          <w:szCs w:val="22"/>
        </w:rPr>
        <w:t>nd weaknesses (objections)</w:t>
      </w:r>
      <w:r w:rsidRPr="004A5D53">
        <w:rPr>
          <w:rFonts w:eastAsia="Times New Roman" w:cs="Times New Roman"/>
          <w:sz w:val="22"/>
          <w:szCs w:val="22"/>
        </w:rPr>
        <w:t>.</w:t>
      </w:r>
    </w:p>
    <w:p w:rsidR="000B1B3F" w:rsidRPr="004A5D53" w:rsidRDefault="000B1B3F" w:rsidP="000B1B3F">
      <w:pPr>
        <w:pStyle w:val="ListParagraph"/>
        <w:rPr>
          <w:rFonts w:eastAsia="Times New Roman" w:cs="Times New Roman"/>
          <w:sz w:val="22"/>
          <w:szCs w:val="22"/>
        </w:rPr>
      </w:pPr>
    </w:p>
    <w:p w:rsidR="000B1B3F" w:rsidRPr="004A5D53" w:rsidRDefault="000B1B3F" w:rsidP="000B1B3F">
      <w:pPr>
        <w:numPr>
          <w:ilvl w:val="0"/>
          <w:numId w:val="1"/>
        </w:numPr>
        <w:textAlignment w:val="center"/>
        <w:rPr>
          <w:rFonts w:eastAsia="Times New Roman" w:cs="Times New Roman"/>
          <w:sz w:val="22"/>
          <w:szCs w:val="22"/>
        </w:rPr>
      </w:pPr>
      <w:bookmarkStart w:id="0" w:name="_GoBack"/>
      <w:bookmarkEnd w:id="0"/>
      <w:r w:rsidRPr="004A5D53">
        <w:rPr>
          <w:rFonts w:eastAsia="Times New Roman" w:cs="Times New Roman"/>
          <w:sz w:val="22"/>
          <w:szCs w:val="22"/>
        </w:rPr>
        <w:t xml:space="preserve">Understand </w:t>
      </w:r>
      <w:r w:rsidRPr="004A5D53">
        <w:rPr>
          <w:rFonts w:eastAsia="Times New Roman" w:cs="Times New Roman"/>
          <w:sz w:val="22"/>
          <w:szCs w:val="22"/>
          <w:u w:val="single"/>
        </w:rPr>
        <w:t>each</w:t>
      </w:r>
      <w:r w:rsidRPr="004A5D53">
        <w:rPr>
          <w:rFonts w:eastAsia="Times New Roman" w:cs="Times New Roman"/>
          <w:sz w:val="22"/>
          <w:szCs w:val="22"/>
        </w:rPr>
        <w:t xml:space="preserve"> of the following major theories of normative ethics, as well as its </w:t>
      </w:r>
      <w:r w:rsidRPr="004A5D53">
        <w:rPr>
          <w:rFonts w:eastAsia="Times New Roman" w:cs="Times New Roman"/>
          <w:sz w:val="22"/>
          <w:szCs w:val="22"/>
          <w:u w:val="single"/>
        </w:rPr>
        <w:t>strengths</w:t>
      </w:r>
      <w:r w:rsidRPr="004A5D53">
        <w:rPr>
          <w:rFonts w:eastAsia="Times New Roman" w:cs="Times New Roman"/>
          <w:sz w:val="22"/>
          <w:szCs w:val="22"/>
        </w:rPr>
        <w:t xml:space="preserve"> (arguments for it) and </w:t>
      </w:r>
      <w:r w:rsidRPr="004A5D53">
        <w:rPr>
          <w:rFonts w:eastAsia="Times New Roman" w:cs="Times New Roman"/>
          <w:sz w:val="22"/>
          <w:szCs w:val="22"/>
          <w:u w:val="single"/>
        </w:rPr>
        <w:t>weaknesses</w:t>
      </w:r>
      <w:r w:rsidRPr="004A5D53">
        <w:rPr>
          <w:rFonts w:eastAsia="Times New Roman" w:cs="Times New Roman"/>
          <w:sz w:val="22"/>
          <w:szCs w:val="22"/>
        </w:rPr>
        <w:t xml:space="preserve"> (the objections against it). </w:t>
      </w:r>
    </w:p>
    <w:p w:rsidR="000B1B3F" w:rsidRPr="004A5D53" w:rsidRDefault="000B1B3F" w:rsidP="000B1B3F">
      <w:pPr>
        <w:textAlignment w:val="center"/>
        <w:rPr>
          <w:rFonts w:eastAsia="Times New Roman" w:cs="Times New Roman"/>
          <w:sz w:val="22"/>
          <w:szCs w:val="22"/>
        </w:rPr>
      </w:pPr>
    </w:p>
    <w:p w:rsidR="000B1B3F" w:rsidRPr="004A5D53" w:rsidRDefault="000B1B3F" w:rsidP="000B1B3F">
      <w:pPr>
        <w:numPr>
          <w:ilvl w:val="1"/>
          <w:numId w:val="1"/>
        </w:numPr>
        <w:ind w:left="990"/>
        <w:textAlignment w:val="center"/>
        <w:rPr>
          <w:rFonts w:eastAsia="Times New Roman" w:cs="Times New Roman"/>
          <w:sz w:val="22"/>
          <w:szCs w:val="22"/>
        </w:rPr>
      </w:pPr>
      <w:r w:rsidRPr="004A5D53">
        <w:rPr>
          <w:rFonts w:eastAsia="Times New Roman" w:cs="Times New Roman"/>
          <w:b/>
          <w:sz w:val="22"/>
          <w:szCs w:val="22"/>
        </w:rPr>
        <w:t>Utilitarianism</w:t>
      </w:r>
      <w:r w:rsidRPr="004A5D53">
        <w:rPr>
          <w:rFonts w:eastAsia="Times New Roman" w:cs="Times New Roman"/>
          <w:sz w:val="22"/>
          <w:szCs w:val="22"/>
        </w:rPr>
        <w:t xml:space="preserve">: </w:t>
      </w:r>
    </w:p>
    <w:p w:rsidR="00FB2A61" w:rsidRPr="004A5D53" w:rsidRDefault="00FB2A61" w:rsidP="00FB2A61">
      <w:pPr>
        <w:numPr>
          <w:ilvl w:val="2"/>
          <w:numId w:val="1"/>
        </w:numPr>
        <w:ind w:left="1260"/>
        <w:textAlignment w:val="center"/>
        <w:rPr>
          <w:rFonts w:eastAsia="Times New Roman" w:cs="Times New Roman"/>
          <w:sz w:val="22"/>
          <w:szCs w:val="22"/>
        </w:rPr>
      </w:pPr>
      <w:r w:rsidRPr="004A5D53">
        <w:rPr>
          <w:sz w:val="22"/>
          <w:szCs w:val="22"/>
        </w:rPr>
        <w:t>The three components (</w:t>
      </w:r>
      <w:r w:rsidRPr="004A5D53">
        <w:rPr>
          <w:i/>
          <w:sz w:val="22"/>
          <w:szCs w:val="22"/>
        </w:rPr>
        <w:t xml:space="preserve">Hedonism, Consequentialism, Impartiality) </w:t>
      </w:r>
    </w:p>
    <w:p w:rsidR="00FB2A61" w:rsidRPr="004A5D53" w:rsidRDefault="00FB2A61" w:rsidP="00FB2A61">
      <w:pPr>
        <w:numPr>
          <w:ilvl w:val="2"/>
          <w:numId w:val="1"/>
        </w:numPr>
        <w:ind w:left="1260"/>
        <w:textAlignment w:val="center"/>
        <w:rPr>
          <w:rFonts w:eastAsia="Times New Roman" w:cs="Times New Roman"/>
          <w:sz w:val="22"/>
          <w:szCs w:val="22"/>
        </w:rPr>
      </w:pPr>
      <w:r w:rsidRPr="004A5D53">
        <w:rPr>
          <w:sz w:val="22"/>
          <w:szCs w:val="22"/>
        </w:rPr>
        <w:t xml:space="preserve">Strengths/Arguments for Utilitarianism </w:t>
      </w:r>
    </w:p>
    <w:p w:rsidR="00FB2A61" w:rsidRPr="004A5D53" w:rsidRDefault="0019184E" w:rsidP="00FB2A61">
      <w:pPr>
        <w:numPr>
          <w:ilvl w:val="2"/>
          <w:numId w:val="1"/>
        </w:numPr>
        <w:ind w:left="1260"/>
        <w:textAlignment w:val="center"/>
        <w:rPr>
          <w:rFonts w:eastAsia="Times New Roman" w:cs="Times New Roman"/>
          <w:sz w:val="22"/>
          <w:szCs w:val="22"/>
        </w:rPr>
      </w:pPr>
      <w:r w:rsidRPr="004A5D53">
        <w:rPr>
          <w:sz w:val="22"/>
          <w:szCs w:val="22"/>
        </w:rPr>
        <w:t>Weaknesses</w:t>
      </w:r>
      <w:r w:rsidR="00FB2A61" w:rsidRPr="004A5D53">
        <w:rPr>
          <w:sz w:val="22"/>
          <w:szCs w:val="22"/>
        </w:rPr>
        <w:t>/Objections to Utilitarianism (including objections targeted at each of the three components)</w:t>
      </w:r>
    </w:p>
    <w:p w:rsidR="00FB2A61" w:rsidRPr="004A5D53" w:rsidRDefault="00FB2A61" w:rsidP="00FB2A61">
      <w:pPr>
        <w:numPr>
          <w:ilvl w:val="2"/>
          <w:numId w:val="1"/>
        </w:numPr>
        <w:ind w:left="1260"/>
        <w:textAlignment w:val="center"/>
        <w:rPr>
          <w:rFonts w:eastAsia="Times New Roman" w:cs="Times New Roman"/>
          <w:sz w:val="22"/>
          <w:szCs w:val="22"/>
        </w:rPr>
      </w:pPr>
      <w:r w:rsidRPr="004A5D53">
        <w:rPr>
          <w:sz w:val="22"/>
          <w:szCs w:val="22"/>
        </w:rPr>
        <w:t>Utilitarian responses to these objections</w:t>
      </w:r>
    </w:p>
    <w:p w:rsidR="00FB2A61" w:rsidRPr="004A5D53" w:rsidRDefault="00FB2A61" w:rsidP="00FB2A61">
      <w:pPr>
        <w:numPr>
          <w:ilvl w:val="2"/>
          <w:numId w:val="1"/>
        </w:numPr>
        <w:ind w:left="1260"/>
        <w:textAlignment w:val="center"/>
        <w:rPr>
          <w:rFonts w:eastAsia="Times New Roman" w:cs="Times New Roman"/>
          <w:sz w:val="22"/>
          <w:szCs w:val="22"/>
        </w:rPr>
      </w:pPr>
      <w:r w:rsidRPr="004A5D53">
        <w:rPr>
          <w:rFonts w:eastAsia="Times New Roman" w:cs="Times New Roman"/>
          <w:sz w:val="22"/>
          <w:szCs w:val="22"/>
        </w:rPr>
        <w:t xml:space="preserve">Also, know the difference between </w:t>
      </w:r>
      <w:r w:rsidRPr="004A5D53">
        <w:rPr>
          <w:rFonts w:eastAsia="Times New Roman" w:cs="Times New Roman"/>
          <w:i/>
          <w:sz w:val="22"/>
          <w:szCs w:val="22"/>
        </w:rPr>
        <w:t xml:space="preserve">intrinsic </w:t>
      </w:r>
      <w:proofErr w:type="spellStart"/>
      <w:r w:rsidRPr="004A5D53">
        <w:rPr>
          <w:rFonts w:eastAsia="Times New Roman" w:cs="Times New Roman"/>
          <w:i/>
          <w:sz w:val="22"/>
          <w:szCs w:val="22"/>
        </w:rPr>
        <w:t>vs</w:t>
      </w:r>
      <w:proofErr w:type="spellEnd"/>
      <w:r w:rsidRPr="004A5D53">
        <w:rPr>
          <w:rFonts w:eastAsia="Times New Roman" w:cs="Times New Roman"/>
          <w:i/>
          <w:sz w:val="22"/>
          <w:szCs w:val="22"/>
        </w:rPr>
        <w:t xml:space="preserve"> instrumental value</w:t>
      </w:r>
      <w:r w:rsidRPr="004A5D53">
        <w:rPr>
          <w:rFonts w:eastAsia="Times New Roman" w:cs="Times New Roman"/>
          <w:sz w:val="22"/>
          <w:szCs w:val="22"/>
        </w:rPr>
        <w:t xml:space="preserve"> and the difference between </w:t>
      </w:r>
      <w:r w:rsidRPr="004A5D53">
        <w:rPr>
          <w:rFonts w:eastAsia="Times New Roman" w:cs="Times New Roman"/>
          <w:i/>
          <w:sz w:val="22"/>
          <w:szCs w:val="22"/>
        </w:rPr>
        <w:t xml:space="preserve">higher and lower pleasures. </w:t>
      </w:r>
      <w:r w:rsidRPr="004A5D53">
        <w:rPr>
          <w:rFonts w:eastAsia="Times New Roman" w:cs="Times New Roman"/>
          <w:sz w:val="22"/>
          <w:szCs w:val="22"/>
        </w:rPr>
        <w:t>By now, you should also be able to figure out what a Utilitarian will say about a given ethical situation, and how they would approach making the calculation.</w:t>
      </w:r>
    </w:p>
    <w:p w:rsidR="000B1B3F" w:rsidRPr="004A5D53" w:rsidRDefault="000B1B3F" w:rsidP="000B1B3F">
      <w:pPr>
        <w:ind w:left="630"/>
        <w:textAlignment w:val="center"/>
        <w:rPr>
          <w:rFonts w:eastAsia="Times New Roman" w:cs="Times New Roman"/>
          <w:sz w:val="22"/>
          <w:szCs w:val="22"/>
        </w:rPr>
      </w:pPr>
    </w:p>
    <w:p w:rsidR="000B1B3F" w:rsidRPr="004A5D53" w:rsidRDefault="000B1B3F" w:rsidP="000B1B3F">
      <w:pPr>
        <w:numPr>
          <w:ilvl w:val="1"/>
          <w:numId w:val="1"/>
        </w:numPr>
        <w:ind w:left="990"/>
        <w:textAlignment w:val="center"/>
        <w:rPr>
          <w:rFonts w:eastAsia="Times New Roman" w:cs="Times New Roman"/>
          <w:sz w:val="22"/>
          <w:szCs w:val="22"/>
        </w:rPr>
      </w:pPr>
      <w:r w:rsidRPr="004A5D53">
        <w:rPr>
          <w:rFonts w:eastAsia="Times New Roman" w:cs="Times New Roman"/>
          <w:b/>
          <w:sz w:val="22"/>
          <w:szCs w:val="22"/>
        </w:rPr>
        <w:t>Kantian Deontology</w:t>
      </w:r>
      <w:r w:rsidRPr="004A5D53">
        <w:rPr>
          <w:rFonts w:eastAsia="Times New Roman" w:cs="Times New Roman"/>
          <w:sz w:val="22"/>
          <w:szCs w:val="22"/>
        </w:rPr>
        <w:t xml:space="preserve">: </w:t>
      </w:r>
    </w:p>
    <w:p w:rsidR="000B1B3F" w:rsidRPr="004A5D53" w:rsidRDefault="000B1B3F" w:rsidP="000B1B3F">
      <w:pPr>
        <w:numPr>
          <w:ilvl w:val="2"/>
          <w:numId w:val="1"/>
        </w:numPr>
        <w:ind w:left="1260"/>
        <w:textAlignment w:val="center"/>
        <w:rPr>
          <w:rFonts w:eastAsia="Times New Roman" w:cs="Times New Roman"/>
          <w:sz w:val="22"/>
          <w:szCs w:val="22"/>
        </w:rPr>
      </w:pPr>
      <w:r w:rsidRPr="004A5D53">
        <w:rPr>
          <w:rFonts w:eastAsia="Times New Roman" w:cs="Times New Roman"/>
          <w:sz w:val="22"/>
          <w:szCs w:val="22"/>
        </w:rPr>
        <w:t>Hypothetical Imperatives vs. Categorical Imperatives</w:t>
      </w:r>
    </w:p>
    <w:p w:rsidR="000B1B3F" w:rsidRPr="004A5D53" w:rsidRDefault="000B1B3F" w:rsidP="000B1B3F">
      <w:pPr>
        <w:numPr>
          <w:ilvl w:val="2"/>
          <w:numId w:val="1"/>
        </w:numPr>
        <w:ind w:left="1260"/>
        <w:jc w:val="both"/>
        <w:textAlignment w:val="center"/>
        <w:rPr>
          <w:rFonts w:eastAsia="Times New Roman" w:cs="Times New Roman"/>
          <w:sz w:val="22"/>
          <w:szCs w:val="22"/>
        </w:rPr>
      </w:pPr>
      <w:r w:rsidRPr="004A5D53">
        <w:rPr>
          <w:rFonts w:eastAsia="Times New Roman" w:cs="Times New Roman"/>
          <w:sz w:val="22"/>
          <w:szCs w:val="22"/>
        </w:rPr>
        <w:t xml:space="preserve">Know both formulations of the Categorical Imperative (treat people as ends-in-themselves, and act according to </w:t>
      </w:r>
      <w:proofErr w:type="spellStart"/>
      <w:r w:rsidRPr="004A5D53">
        <w:rPr>
          <w:rFonts w:eastAsia="Times New Roman" w:cs="Times New Roman"/>
          <w:sz w:val="22"/>
          <w:szCs w:val="22"/>
        </w:rPr>
        <w:t>universalizable</w:t>
      </w:r>
      <w:proofErr w:type="spellEnd"/>
      <w:r w:rsidRPr="004A5D53">
        <w:rPr>
          <w:rFonts w:eastAsia="Times New Roman" w:cs="Times New Roman"/>
          <w:sz w:val="22"/>
          <w:szCs w:val="22"/>
        </w:rPr>
        <w:t xml:space="preserve"> maxims), what each one means, and how Kant thinks they should be applied to derive our moral duties.</w:t>
      </w:r>
    </w:p>
    <w:p w:rsidR="0083175B" w:rsidRPr="004A5D53" w:rsidRDefault="0083175B" w:rsidP="000B1B3F">
      <w:pPr>
        <w:numPr>
          <w:ilvl w:val="2"/>
          <w:numId w:val="1"/>
        </w:numPr>
        <w:ind w:left="1260"/>
        <w:jc w:val="both"/>
        <w:textAlignment w:val="center"/>
        <w:rPr>
          <w:rFonts w:eastAsia="Times New Roman" w:cs="Times New Roman"/>
          <w:sz w:val="22"/>
          <w:szCs w:val="22"/>
        </w:rPr>
      </w:pPr>
      <w:r w:rsidRPr="004A5D53">
        <w:rPr>
          <w:rFonts w:eastAsia="Times New Roman" w:cs="Times New Roman"/>
          <w:sz w:val="22"/>
          <w:szCs w:val="22"/>
        </w:rPr>
        <w:t>Strengths and Weaknesses/Objections</w:t>
      </w:r>
    </w:p>
    <w:p w:rsidR="000B1B3F" w:rsidRPr="004A5D53" w:rsidRDefault="000B1B3F" w:rsidP="000B1B3F">
      <w:pPr>
        <w:textAlignment w:val="center"/>
        <w:rPr>
          <w:rFonts w:eastAsia="Times New Roman" w:cs="Times New Roman"/>
          <w:sz w:val="22"/>
          <w:szCs w:val="22"/>
        </w:rPr>
      </w:pPr>
    </w:p>
    <w:p w:rsidR="000B1B3F" w:rsidRPr="004A5D53" w:rsidRDefault="000B1B3F" w:rsidP="000B1B3F">
      <w:pPr>
        <w:numPr>
          <w:ilvl w:val="1"/>
          <w:numId w:val="1"/>
        </w:numPr>
        <w:ind w:left="990"/>
        <w:textAlignment w:val="center"/>
        <w:rPr>
          <w:rFonts w:eastAsia="Times New Roman" w:cs="Times New Roman"/>
          <w:sz w:val="22"/>
          <w:szCs w:val="22"/>
        </w:rPr>
      </w:pPr>
      <w:r w:rsidRPr="004A5D53">
        <w:rPr>
          <w:rFonts w:eastAsia="Times New Roman" w:cs="Times New Roman"/>
          <w:b/>
          <w:sz w:val="22"/>
          <w:szCs w:val="22"/>
        </w:rPr>
        <w:t>Virtue Ethics</w:t>
      </w:r>
      <w:r w:rsidRPr="004A5D53">
        <w:rPr>
          <w:rFonts w:eastAsia="Times New Roman" w:cs="Times New Roman"/>
          <w:sz w:val="22"/>
          <w:szCs w:val="22"/>
        </w:rPr>
        <w:t>:</w:t>
      </w:r>
    </w:p>
    <w:p w:rsidR="000B1B3F" w:rsidRPr="004A5D53" w:rsidRDefault="000B1B3F" w:rsidP="000B1B3F">
      <w:pPr>
        <w:numPr>
          <w:ilvl w:val="2"/>
          <w:numId w:val="1"/>
        </w:numPr>
        <w:ind w:left="1260"/>
        <w:textAlignment w:val="center"/>
        <w:rPr>
          <w:rFonts w:eastAsia="Times New Roman" w:cs="Times New Roman"/>
          <w:sz w:val="22"/>
          <w:szCs w:val="22"/>
        </w:rPr>
      </w:pPr>
      <w:r w:rsidRPr="004A5D53">
        <w:rPr>
          <w:rFonts w:eastAsia="Times New Roman" w:cs="Times New Roman"/>
          <w:sz w:val="22"/>
          <w:szCs w:val="22"/>
        </w:rPr>
        <w:t>Know what a virtue is (and be able to name several of them)</w:t>
      </w:r>
    </w:p>
    <w:p w:rsidR="000B1B3F" w:rsidRPr="004A5D53" w:rsidRDefault="00FB2A61" w:rsidP="000B1B3F">
      <w:pPr>
        <w:numPr>
          <w:ilvl w:val="2"/>
          <w:numId w:val="1"/>
        </w:numPr>
        <w:ind w:left="1260"/>
        <w:textAlignment w:val="center"/>
        <w:rPr>
          <w:rFonts w:eastAsia="Times New Roman" w:cs="Times New Roman"/>
          <w:sz w:val="22"/>
          <w:szCs w:val="22"/>
        </w:rPr>
      </w:pPr>
      <w:r w:rsidRPr="004A5D53">
        <w:rPr>
          <w:rFonts w:eastAsia="Times New Roman" w:cs="Times New Roman"/>
          <w:sz w:val="22"/>
          <w:szCs w:val="22"/>
        </w:rPr>
        <w:t>Understand how V</w:t>
      </w:r>
      <w:r w:rsidR="000B1B3F" w:rsidRPr="004A5D53">
        <w:rPr>
          <w:rFonts w:eastAsia="Times New Roman" w:cs="Times New Roman"/>
          <w:sz w:val="22"/>
          <w:szCs w:val="22"/>
        </w:rPr>
        <w:t xml:space="preserve">irtue </w:t>
      </w:r>
      <w:r w:rsidRPr="004A5D53">
        <w:rPr>
          <w:rFonts w:eastAsia="Times New Roman" w:cs="Times New Roman"/>
          <w:sz w:val="22"/>
          <w:szCs w:val="22"/>
        </w:rPr>
        <w:t>E</w:t>
      </w:r>
      <w:r w:rsidR="000B1B3F" w:rsidRPr="004A5D53">
        <w:rPr>
          <w:rFonts w:eastAsia="Times New Roman" w:cs="Times New Roman"/>
          <w:sz w:val="22"/>
          <w:szCs w:val="22"/>
        </w:rPr>
        <w:t>thics aims to provide a different kind of theory from the other major theories (by answering a different set of questions).</w:t>
      </w:r>
      <w:r w:rsidR="00B65E70" w:rsidRPr="004A5D53">
        <w:rPr>
          <w:rFonts w:eastAsia="Times New Roman" w:cs="Times New Roman"/>
          <w:sz w:val="22"/>
          <w:szCs w:val="22"/>
        </w:rPr>
        <w:tab/>
      </w:r>
      <w:r w:rsidR="00B65E70" w:rsidRPr="004A5D53">
        <w:rPr>
          <w:rFonts w:eastAsia="Times New Roman" w:cs="Times New Roman"/>
          <w:sz w:val="22"/>
          <w:szCs w:val="22"/>
        </w:rPr>
        <w:tab/>
      </w:r>
      <w:r w:rsidR="00B65E70" w:rsidRPr="004A5D53">
        <w:rPr>
          <w:rFonts w:eastAsia="Times New Roman" w:cs="Times New Roman"/>
          <w:sz w:val="22"/>
          <w:szCs w:val="22"/>
        </w:rPr>
        <w:tab/>
      </w:r>
      <w:r w:rsidR="00B65E70" w:rsidRPr="004A5D53">
        <w:rPr>
          <w:rFonts w:eastAsia="Times New Roman" w:cs="Times New Roman"/>
          <w:sz w:val="22"/>
          <w:szCs w:val="22"/>
        </w:rPr>
        <w:tab/>
      </w:r>
      <w:r w:rsidR="00B65E70" w:rsidRPr="004A5D53">
        <w:rPr>
          <w:rFonts w:eastAsia="Times New Roman" w:cs="Times New Roman"/>
          <w:sz w:val="22"/>
          <w:szCs w:val="22"/>
        </w:rPr>
        <w:tab/>
      </w:r>
    </w:p>
    <w:p w:rsidR="000B1B3F" w:rsidRPr="004A5D53" w:rsidRDefault="000B1B3F" w:rsidP="000B1B3F">
      <w:pPr>
        <w:pStyle w:val="ListParagraph"/>
        <w:rPr>
          <w:rFonts w:eastAsia="Times New Roman" w:cs="Times New Roman"/>
          <w:sz w:val="22"/>
          <w:szCs w:val="22"/>
        </w:rPr>
      </w:pPr>
    </w:p>
    <w:p w:rsidR="000B1B3F" w:rsidRPr="004A5D53" w:rsidRDefault="000B1B3F" w:rsidP="000B1B3F">
      <w:pPr>
        <w:pStyle w:val="ListParagraph"/>
        <w:numPr>
          <w:ilvl w:val="0"/>
          <w:numId w:val="1"/>
        </w:numPr>
        <w:spacing w:line="276" w:lineRule="auto"/>
        <w:textAlignment w:val="center"/>
        <w:rPr>
          <w:rFonts w:eastAsia="Times New Roman" w:cs="Times New Roman"/>
          <w:sz w:val="22"/>
          <w:szCs w:val="22"/>
        </w:rPr>
      </w:pPr>
      <w:r w:rsidRPr="004A5D53">
        <w:rPr>
          <w:rFonts w:eastAsia="Times New Roman" w:cs="Times New Roman"/>
          <w:sz w:val="22"/>
          <w:szCs w:val="22"/>
        </w:rPr>
        <w:t xml:space="preserve">By now, </w:t>
      </w:r>
      <w:r w:rsidR="0019184E" w:rsidRPr="004A5D53">
        <w:rPr>
          <w:sz w:val="22"/>
          <w:szCs w:val="22"/>
        </w:rPr>
        <w:t xml:space="preserve">you should be able to compare and contrast the views of </w:t>
      </w:r>
      <w:r w:rsidR="0019184E" w:rsidRPr="004A5D53">
        <w:rPr>
          <w:b/>
          <w:sz w:val="22"/>
          <w:szCs w:val="22"/>
        </w:rPr>
        <w:t>Utilitarians, Deontologists, and Virtue Ethicists</w:t>
      </w:r>
      <w:r w:rsidR="0019184E" w:rsidRPr="004A5D53">
        <w:rPr>
          <w:sz w:val="22"/>
          <w:szCs w:val="22"/>
        </w:rPr>
        <w:t xml:space="preserve"> and </w:t>
      </w:r>
      <w:r w:rsidRPr="004A5D53">
        <w:rPr>
          <w:rFonts w:eastAsia="Times New Roman" w:cs="Times New Roman"/>
          <w:sz w:val="22"/>
          <w:szCs w:val="22"/>
        </w:rPr>
        <w:t xml:space="preserve">you should be able to figure out what an adherent of each of these </w:t>
      </w:r>
      <w:r w:rsidR="00FB2A61" w:rsidRPr="004A5D53">
        <w:rPr>
          <w:rFonts w:eastAsia="Times New Roman" w:cs="Times New Roman"/>
          <w:sz w:val="22"/>
          <w:szCs w:val="22"/>
        </w:rPr>
        <w:t xml:space="preserve">normative </w:t>
      </w:r>
      <w:r w:rsidRPr="004A5D53">
        <w:rPr>
          <w:rFonts w:eastAsia="Times New Roman" w:cs="Times New Roman"/>
          <w:sz w:val="22"/>
          <w:szCs w:val="22"/>
        </w:rPr>
        <w:t>theories would say about a given ethical situation.</w:t>
      </w:r>
    </w:p>
    <w:p w:rsidR="00D21D2C" w:rsidRDefault="00D21D2C" w:rsidP="00D21D2C">
      <w:pPr>
        <w:ind w:left="720"/>
        <w:textAlignment w:val="center"/>
        <w:rPr>
          <w:rFonts w:eastAsia="Times New Roman" w:cs="Times New Roman"/>
          <w:sz w:val="22"/>
          <w:szCs w:val="22"/>
        </w:rPr>
      </w:pPr>
    </w:p>
    <w:p w:rsidR="00091203" w:rsidRPr="004A5D53" w:rsidRDefault="00091203" w:rsidP="00091203">
      <w:pPr>
        <w:numPr>
          <w:ilvl w:val="0"/>
          <w:numId w:val="1"/>
        </w:numPr>
        <w:textAlignment w:val="center"/>
        <w:rPr>
          <w:rFonts w:eastAsia="Times New Roman" w:cs="Times New Roman"/>
          <w:sz w:val="22"/>
          <w:szCs w:val="22"/>
        </w:rPr>
      </w:pPr>
      <w:r w:rsidRPr="004A5D53">
        <w:rPr>
          <w:rFonts w:eastAsia="Times New Roman" w:cs="Times New Roman"/>
          <w:sz w:val="22"/>
          <w:szCs w:val="22"/>
        </w:rPr>
        <w:t xml:space="preserve">Know </w:t>
      </w:r>
      <w:r w:rsidRPr="004A5D53">
        <w:rPr>
          <w:rFonts w:eastAsia="Times New Roman" w:cs="Times New Roman"/>
          <w:b/>
          <w:sz w:val="22"/>
          <w:szCs w:val="22"/>
        </w:rPr>
        <w:t>Singer’s</w:t>
      </w:r>
      <w:r w:rsidRPr="004A5D53">
        <w:rPr>
          <w:rFonts w:eastAsia="Times New Roman" w:cs="Times New Roman"/>
          <w:sz w:val="22"/>
          <w:szCs w:val="22"/>
        </w:rPr>
        <w:t xml:space="preserve"> argument that we are morally required to donate to the poor, how he supports the premises, as well as the common objections to his claims. Also, understand whether these objections express factors that are </w:t>
      </w:r>
      <w:r w:rsidRPr="004A5D53">
        <w:rPr>
          <w:rFonts w:eastAsia="Times New Roman" w:cs="Times New Roman"/>
          <w:i/>
          <w:sz w:val="22"/>
          <w:szCs w:val="22"/>
        </w:rPr>
        <w:t>morally</w:t>
      </w:r>
      <w:r w:rsidRPr="004A5D53">
        <w:rPr>
          <w:rFonts w:eastAsia="Times New Roman" w:cs="Times New Roman"/>
          <w:sz w:val="22"/>
          <w:szCs w:val="22"/>
        </w:rPr>
        <w:t xml:space="preserve"> relevant, or merely </w:t>
      </w:r>
      <w:r w:rsidRPr="004A5D53">
        <w:rPr>
          <w:rFonts w:eastAsia="Times New Roman" w:cs="Times New Roman"/>
          <w:i/>
          <w:sz w:val="22"/>
          <w:szCs w:val="22"/>
        </w:rPr>
        <w:t>psychologically</w:t>
      </w:r>
      <w:r w:rsidRPr="004A5D53">
        <w:rPr>
          <w:rFonts w:eastAsia="Times New Roman" w:cs="Times New Roman"/>
          <w:sz w:val="22"/>
          <w:szCs w:val="22"/>
        </w:rPr>
        <w:t xml:space="preserve"> relevant (as well as what the difference is between these categories).</w:t>
      </w:r>
    </w:p>
    <w:p w:rsidR="000B1B3F" w:rsidRPr="004A5D53" w:rsidRDefault="000B1B3F" w:rsidP="000B1B3F">
      <w:pPr>
        <w:textAlignment w:val="center"/>
        <w:rPr>
          <w:rFonts w:eastAsia="Times New Roman" w:cs="Times New Roman"/>
          <w:sz w:val="22"/>
          <w:szCs w:val="22"/>
        </w:rPr>
      </w:pPr>
    </w:p>
    <w:p w:rsidR="000B1B3F" w:rsidRPr="004A5D53" w:rsidRDefault="000B1B3F" w:rsidP="000B1B3F">
      <w:pPr>
        <w:numPr>
          <w:ilvl w:val="0"/>
          <w:numId w:val="1"/>
        </w:numPr>
        <w:textAlignment w:val="center"/>
        <w:rPr>
          <w:rFonts w:eastAsia="Times New Roman" w:cs="Times New Roman"/>
          <w:sz w:val="22"/>
          <w:szCs w:val="22"/>
        </w:rPr>
      </w:pPr>
      <w:r w:rsidRPr="004A5D53">
        <w:rPr>
          <w:rFonts w:eastAsia="Times New Roman" w:cs="Times New Roman"/>
          <w:sz w:val="22"/>
          <w:szCs w:val="22"/>
        </w:rPr>
        <w:t xml:space="preserve">Understand </w:t>
      </w:r>
      <w:r w:rsidRPr="004A5D53">
        <w:rPr>
          <w:rFonts w:eastAsia="Times New Roman" w:cs="Times New Roman"/>
          <w:b/>
          <w:sz w:val="22"/>
          <w:szCs w:val="22"/>
        </w:rPr>
        <w:t>Taylor’s</w:t>
      </w:r>
      <w:r w:rsidRPr="004A5D53">
        <w:rPr>
          <w:rFonts w:eastAsia="Times New Roman" w:cs="Times New Roman"/>
          <w:sz w:val="22"/>
          <w:szCs w:val="22"/>
        </w:rPr>
        <w:t xml:space="preserve"> view on the Meaning of life, and how he employs the Myth of Sisyphus to describe it.</w:t>
      </w:r>
    </w:p>
    <w:p w:rsidR="000B1B3F" w:rsidRPr="004A5D53" w:rsidRDefault="000B1B3F" w:rsidP="000B1B3F">
      <w:pPr>
        <w:textAlignment w:val="center"/>
        <w:rPr>
          <w:rFonts w:eastAsia="Times New Roman" w:cs="Times New Roman"/>
          <w:sz w:val="22"/>
          <w:szCs w:val="22"/>
        </w:rPr>
      </w:pPr>
    </w:p>
    <w:p w:rsidR="000B1B3F" w:rsidRPr="004A5D53" w:rsidRDefault="000B1B3F" w:rsidP="000B1B3F">
      <w:pPr>
        <w:numPr>
          <w:ilvl w:val="0"/>
          <w:numId w:val="1"/>
        </w:numPr>
        <w:textAlignment w:val="center"/>
        <w:rPr>
          <w:rFonts w:eastAsia="Times New Roman" w:cs="Times New Roman"/>
          <w:sz w:val="22"/>
          <w:szCs w:val="22"/>
        </w:rPr>
      </w:pPr>
      <w:r w:rsidRPr="004A5D53">
        <w:rPr>
          <w:rFonts w:eastAsia="Times New Roman" w:cs="Times New Roman"/>
          <w:sz w:val="22"/>
          <w:szCs w:val="22"/>
        </w:rPr>
        <w:t xml:space="preserve">Understand why </w:t>
      </w:r>
      <w:r w:rsidRPr="004A5D53">
        <w:rPr>
          <w:rFonts w:eastAsia="Times New Roman" w:cs="Times New Roman"/>
          <w:b/>
          <w:sz w:val="22"/>
          <w:szCs w:val="22"/>
        </w:rPr>
        <w:t>Nagel</w:t>
      </w:r>
      <w:r w:rsidRPr="004A5D53">
        <w:rPr>
          <w:rFonts w:eastAsia="Times New Roman" w:cs="Times New Roman"/>
          <w:sz w:val="22"/>
          <w:szCs w:val="22"/>
        </w:rPr>
        <w:t xml:space="preserve"> thinks life is absurd, what he thinks about the usual arguments for both the absurdity of life and attempts to “solve” it (e.g. why appeals to God, country, etc. fail), and how he thinks we ought to cope with the absurd.</w:t>
      </w:r>
    </w:p>
    <w:sectPr w:rsidR="000B1B3F" w:rsidRPr="004A5D53" w:rsidSect="00FB15C1">
      <w:headerReference w:type="default" r:id="rId8"/>
      <w:pgSz w:w="12240" w:h="15840"/>
      <w:pgMar w:top="504" w:right="720" w:bottom="504" w:left="720" w:header="720"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9C2" w:rsidRDefault="007439C2" w:rsidP="008F2BD4">
      <w:r>
        <w:separator/>
      </w:r>
    </w:p>
  </w:endnote>
  <w:endnote w:type="continuationSeparator" w:id="0">
    <w:p w:rsidR="007439C2" w:rsidRDefault="007439C2" w:rsidP="008F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9C2" w:rsidRDefault="007439C2" w:rsidP="008F2BD4">
      <w:r>
        <w:separator/>
      </w:r>
    </w:p>
  </w:footnote>
  <w:footnote w:type="continuationSeparator" w:id="0">
    <w:p w:rsidR="007439C2" w:rsidRDefault="007439C2" w:rsidP="008F2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15" w:rsidRPr="00FB15C1" w:rsidRDefault="00723115" w:rsidP="00FB15C1">
    <w:pPr>
      <w:pStyle w:val="Header"/>
      <w:spacing w:line="12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44C3"/>
    <w:multiLevelType w:val="multilevel"/>
    <w:tmpl w:val="45BCBE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17E262C5"/>
    <w:multiLevelType w:val="hybridMultilevel"/>
    <w:tmpl w:val="1C8A4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D7121"/>
    <w:multiLevelType w:val="multilevel"/>
    <w:tmpl w:val="C1AE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773F8F"/>
    <w:multiLevelType w:val="hybridMultilevel"/>
    <w:tmpl w:val="03FA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E606A4"/>
    <w:multiLevelType w:val="multilevel"/>
    <w:tmpl w:val="CCBE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7E45E2"/>
    <w:multiLevelType w:val="hybridMultilevel"/>
    <w:tmpl w:val="1752E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lvlOverride w:ilvl="0">
      <w:startOverride w:val="1"/>
    </w:lvlOverride>
  </w:num>
  <w:num w:numId="4">
    <w:abstractNumId w:val="4"/>
    <w:lvlOverride w:ilvl="0">
      <w:startOverride w:val="2"/>
    </w:lvlOverride>
  </w:num>
  <w:num w:numId="5">
    <w:abstractNumId w:val="4"/>
    <w:lvlOverride w:ilvl="0">
      <w:startOverride w:val="3"/>
    </w:lvlOverride>
  </w:num>
  <w:num w:numId="6">
    <w:abstractNumId w:val="4"/>
    <w:lvlOverride w:ilvl="0">
      <w:startOverride w:val="4"/>
    </w:lvlOverride>
  </w:num>
  <w:num w:numId="7">
    <w:abstractNumId w:val="4"/>
    <w:lvlOverride w:ilvl="0">
      <w:startOverride w:val="5"/>
    </w:lvlOverride>
  </w:num>
  <w:num w:numId="8">
    <w:abstractNumId w:val="4"/>
    <w:lvlOverride w:ilvl="0">
      <w:startOverride w:val="6"/>
    </w:lvlOverride>
  </w:num>
  <w:num w:numId="9">
    <w:abstractNumId w:val="4"/>
    <w:lvlOverride w:ilvl="0">
      <w:startOverride w:val="7"/>
    </w:lvlOverride>
  </w:num>
  <w:num w:numId="10">
    <w:abstractNumId w:val="4"/>
    <w:lvlOverride w:ilvl="0">
      <w:startOverride w:val="8"/>
    </w:lvlOverride>
  </w:num>
  <w:num w:numId="11">
    <w:abstractNumId w:val="4"/>
    <w:lvlOverride w:ilvl="0">
      <w:startOverride w:val="9"/>
    </w:lvlOverride>
  </w:num>
  <w:num w:numId="12">
    <w:abstractNumId w:val="4"/>
    <w:lvlOverride w:ilvl="0">
      <w:startOverride w:val="10"/>
    </w:lvlOverride>
  </w:num>
  <w:num w:numId="13">
    <w:abstractNumId w:val="4"/>
    <w:lvlOverride w:ilvl="0">
      <w:startOverride w:val="11"/>
    </w:lvlOverride>
  </w:num>
  <w:num w:numId="14">
    <w:abstractNumId w:val="4"/>
    <w:lvlOverride w:ilvl="0">
      <w:startOverride w:val="12"/>
    </w:lvlOverride>
  </w:num>
  <w:num w:numId="15">
    <w:abstractNumId w:val="4"/>
    <w:lvlOverride w:ilvl="0">
      <w:startOverride w:val="13"/>
    </w:lvlOverride>
  </w:num>
  <w:num w:numId="16">
    <w:abstractNumId w:val="4"/>
    <w:lvlOverride w:ilvl="0">
      <w:startOverride w:val="14"/>
    </w:lvlOverride>
  </w:num>
  <w:num w:numId="17">
    <w:abstractNumId w:val="4"/>
    <w:lvlOverride w:ilvl="0">
      <w:startOverride w:val="15"/>
    </w:lvlOverride>
  </w:num>
  <w:num w:numId="18">
    <w:abstractNumId w:val="4"/>
    <w:lvlOverride w:ilvl="0">
      <w:startOverride w:val="16"/>
    </w:lvlOverride>
  </w:num>
  <w:num w:numId="19">
    <w:abstractNumId w:val="0"/>
    <w:lvlOverride w:ilvl="0">
      <w:startOverride w:val="1"/>
    </w:lvlOverride>
  </w:num>
  <w:num w:numId="20">
    <w:abstractNumId w:val="0"/>
    <w:lvlOverride w:ilvl="0">
      <w:startOverride w:val="2"/>
    </w:lvlOverride>
  </w:num>
  <w:num w:numId="21">
    <w:abstractNumId w:val="0"/>
    <w:lvlOverride w:ilvl="0">
      <w:startOverride w:val="3"/>
    </w:lvlOverride>
  </w:num>
  <w:num w:numId="22">
    <w:abstractNumId w:val="2"/>
    <w:lvlOverride w:ilvl="0">
      <w:startOverride w:val="9"/>
    </w:lvlOverride>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6626"/>
  </w:hdrShapeDefaults>
  <w:footnotePr>
    <w:footnote w:id="-1"/>
    <w:footnote w:id="0"/>
  </w:footnotePr>
  <w:endnotePr>
    <w:endnote w:id="-1"/>
    <w:endnote w:id="0"/>
  </w:endnotePr>
  <w:compat>
    <w:useFELayout/>
  </w:compat>
  <w:rsids>
    <w:rsidRoot w:val="000125C9"/>
    <w:rsid w:val="00000CFB"/>
    <w:rsid w:val="00001FF0"/>
    <w:rsid w:val="0000228A"/>
    <w:rsid w:val="000125C9"/>
    <w:rsid w:val="00012EE3"/>
    <w:rsid w:val="000178D6"/>
    <w:rsid w:val="0005649F"/>
    <w:rsid w:val="00081F70"/>
    <w:rsid w:val="00091203"/>
    <w:rsid w:val="000B1B3F"/>
    <w:rsid w:val="000B6B92"/>
    <w:rsid w:val="000D43D3"/>
    <w:rsid w:val="000D5FFD"/>
    <w:rsid w:val="00101528"/>
    <w:rsid w:val="00102FA3"/>
    <w:rsid w:val="00106E7F"/>
    <w:rsid w:val="0015552C"/>
    <w:rsid w:val="0019184E"/>
    <w:rsid w:val="001A1AE3"/>
    <w:rsid w:val="001A3670"/>
    <w:rsid w:val="001D4D08"/>
    <w:rsid w:val="00245D65"/>
    <w:rsid w:val="00254977"/>
    <w:rsid w:val="002566F3"/>
    <w:rsid w:val="00256C06"/>
    <w:rsid w:val="002645FC"/>
    <w:rsid w:val="00266D20"/>
    <w:rsid w:val="00282690"/>
    <w:rsid w:val="00296582"/>
    <w:rsid w:val="002B227F"/>
    <w:rsid w:val="002B7F5D"/>
    <w:rsid w:val="002C4DB8"/>
    <w:rsid w:val="002D0D0D"/>
    <w:rsid w:val="002D4752"/>
    <w:rsid w:val="0031118A"/>
    <w:rsid w:val="00325555"/>
    <w:rsid w:val="0033303E"/>
    <w:rsid w:val="00333A37"/>
    <w:rsid w:val="0034590C"/>
    <w:rsid w:val="00363A5D"/>
    <w:rsid w:val="003746A8"/>
    <w:rsid w:val="00382BFE"/>
    <w:rsid w:val="00393A7B"/>
    <w:rsid w:val="003A13C7"/>
    <w:rsid w:val="003D4DBE"/>
    <w:rsid w:val="003E00BE"/>
    <w:rsid w:val="003E3050"/>
    <w:rsid w:val="004039C7"/>
    <w:rsid w:val="004125B7"/>
    <w:rsid w:val="00421856"/>
    <w:rsid w:val="00437D6A"/>
    <w:rsid w:val="004769A6"/>
    <w:rsid w:val="00480A6E"/>
    <w:rsid w:val="00482C80"/>
    <w:rsid w:val="004A42E9"/>
    <w:rsid w:val="004A5D53"/>
    <w:rsid w:val="004E193E"/>
    <w:rsid w:val="00520EF3"/>
    <w:rsid w:val="00531D76"/>
    <w:rsid w:val="00557B4D"/>
    <w:rsid w:val="00572AD5"/>
    <w:rsid w:val="005734B9"/>
    <w:rsid w:val="005A5440"/>
    <w:rsid w:val="005A7255"/>
    <w:rsid w:val="005B5182"/>
    <w:rsid w:val="005B69C3"/>
    <w:rsid w:val="005C0BED"/>
    <w:rsid w:val="0061561D"/>
    <w:rsid w:val="006435DF"/>
    <w:rsid w:val="006534E2"/>
    <w:rsid w:val="00683B34"/>
    <w:rsid w:val="00690F0E"/>
    <w:rsid w:val="006B00A1"/>
    <w:rsid w:val="006D6D9D"/>
    <w:rsid w:val="006D73B2"/>
    <w:rsid w:val="006E55ED"/>
    <w:rsid w:val="006E792D"/>
    <w:rsid w:val="007048F3"/>
    <w:rsid w:val="007059AE"/>
    <w:rsid w:val="00715E9A"/>
    <w:rsid w:val="007173D3"/>
    <w:rsid w:val="00723115"/>
    <w:rsid w:val="0072720E"/>
    <w:rsid w:val="007439C2"/>
    <w:rsid w:val="007A569C"/>
    <w:rsid w:val="007B152B"/>
    <w:rsid w:val="007B4A66"/>
    <w:rsid w:val="007C67EA"/>
    <w:rsid w:val="007D221B"/>
    <w:rsid w:val="007E2424"/>
    <w:rsid w:val="007E3547"/>
    <w:rsid w:val="0081055E"/>
    <w:rsid w:val="0083175B"/>
    <w:rsid w:val="00842305"/>
    <w:rsid w:val="00844CB2"/>
    <w:rsid w:val="00853B39"/>
    <w:rsid w:val="00880198"/>
    <w:rsid w:val="00890185"/>
    <w:rsid w:val="008D5F07"/>
    <w:rsid w:val="008D61C7"/>
    <w:rsid w:val="008D71C2"/>
    <w:rsid w:val="008D7A13"/>
    <w:rsid w:val="008E5548"/>
    <w:rsid w:val="008F2BD4"/>
    <w:rsid w:val="00942AA9"/>
    <w:rsid w:val="0096641C"/>
    <w:rsid w:val="00972B6B"/>
    <w:rsid w:val="00991A02"/>
    <w:rsid w:val="009A21F9"/>
    <w:rsid w:val="009A5DCD"/>
    <w:rsid w:val="009B5744"/>
    <w:rsid w:val="009B62E3"/>
    <w:rsid w:val="009C2BE2"/>
    <w:rsid w:val="009C3F88"/>
    <w:rsid w:val="009E7B49"/>
    <w:rsid w:val="009F1F40"/>
    <w:rsid w:val="00A0464F"/>
    <w:rsid w:val="00A0729A"/>
    <w:rsid w:val="00A60E6C"/>
    <w:rsid w:val="00A67619"/>
    <w:rsid w:val="00AC4A9F"/>
    <w:rsid w:val="00AD7FE5"/>
    <w:rsid w:val="00B067DE"/>
    <w:rsid w:val="00B61BC3"/>
    <w:rsid w:val="00B659C4"/>
    <w:rsid w:val="00B65E70"/>
    <w:rsid w:val="00BA2887"/>
    <w:rsid w:val="00BA74B5"/>
    <w:rsid w:val="00BB463C"/>
    <w:rsid w:val="00BC5B83"/>
    <w:rsid w:val="00C14141"/>
    <w:rsid w:val="00C304D9"/>
    <w:rsid w:val="00C4128D"/>
    <w:rsid w:val="00C4239F"/>
    <w:rsid w:val="00C55A97"/>
    <w:rsid w:val="00C75BE5"/>
    <w:rsid w:val="00C8473D"/>
    <w:rsid w:val="00CB1C2F"/>
    <w:rsid w:val="00CC34CC"/>
    <w:rsid w:val="00CC65FC"/>
    <w:rsid w:val="00D0463F"/>
    <w:rsid w:val="00D15D7D"/>
    <w:rsid w:val="00D21D2C"/>
    <w:rsid w:val="00D21EBC"/>
    <w:rsid w:val="00D549B8"/>
    <w:rsid w:val="00D71A1B"/>
    <w:rsid w:val="00D91C4B"/>
    <w:rsid w:val="00DA3B84"/>
    <w:rsid w:val="00DB18AF"/>
    <w:rsid w:val="00DC56CD"/>
    <w:rsid w:val="00DC6EEC"/>
    <w:rsid w:val="00DC7653"/>
    <w:rsid w:val="00DD15DA"/>
    <w:rsid w:val="00DD1805"/>
    <w:rsid w:val="00DD284C"/>
    <w:rsid w:val="00DD3257"/>
    <w:rsid w:val="00DF2FC2"/>
    <w:rsid w:val="00DF3C43"/>
    <w:rsid w:val="00DF79D2"/>
    <w:rsid w:val="00E0103C"/>
    <w:rsid w:val="00E3433B"/>
    <w:rsid w:val="00E57E29"/>
    <w:rsid w:val="00E67A37"/>
    <w:rsid w:val="00E70E6B"/>
    <w:rsid w:val="00E7240D"/>
    <w:rsid w:val="00E93873"/>
    <w:rsid w:val="00E97B98"/>
    <w:rsid w:val="00EB63F8"/>
    <w:rsid w:val="00EE40E8"/>
    <w:rsid w:val="00F07CA0"/>
    <w:rsid w:val="00F4042D"/>
    <w:rsid w:val="00F77A2C"/>
    <w:rsid w:val="00FB15C1"/>
    <w:rsid w:val="00FB2A61"/>
    <w:rsid w:val="00FB4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C9"/>
    <w:pPr>
      <w:ind w:left="720"/>
      <w:contextualSpacing/>
    </w:pPr>
  </w:style>
  <w:style w:type="paragraph" w:styleId="NormalWeb">
    <w:name w:val="Normal (Web)"/>
    <w:basedOn w:val="Normal"/>
    <w:uiPriority w:val="99"/>
    <w:semiHidden/>
    <w:unhideWhenUsed/>
    <w:rsid w:val="000125C9"/>
    <w:rPr>
      <w:rFonts w:cs="Times New Roman"/>
    </w:rPr>
  </w:style>
  <w:style w:type="paragraph" w:styleId="BalloonText">
    <w:name w:val="Balloon Text"/>
    <w:basedOn w:val="Normal"/>
    <w:link w:val="BalloonTextChar"/>
    <w:uiPriority w:val="99"/>
    <w:semiHidden/>
    <w:unhideWhenUsed/>
    <w:rsid w:val="007E2424"/>
    <w:rPr>
      <w:rFonts w:ascii="Tahoma" w:hAnsi="Tahoma" w:cs="Tahoma"/>
      <w:sz w:val="16"/>
      <w:szCs w:val="16"/>
    </w:rPr>
  </w:style>
  <w:style w:type="character" w:customStyle="1" w:styleId="BalloonTextChar">
    <w:name w:val="Balloon Text Char"/>
    <w:basedOn w:val="DefaultParagraphFont"/>
    <w:link w:val="BalloonText"/>
    <w:uiPriority w:val="99"/>
    <w:semiHidden/>
    <w:rsid w:val="007E2424"/>
    <w:rPr>
      <w:rFonts w:ascii="Tahoma" w:hAnsi="Tahoma" w:cs="Tahoma"/>
      <w:sz w:val="16"/>
      <w:szCs w:val="16"/>
    </w:rPr>
  </w:style>
  <w:style w:type="paragraph" w:styleId="Header">
    <w:name w:val="header"/>
    <w:basedOn w:val="Normal"/>
    <w:link w:val="HeaderChar"/>
    <w:uiPriority w:val="99"/>
    <w:unhideWhenUsed/>
    <w:rsid w:val="008F2BD4"/>
    <w:pPr>
      <w:tabs>
        <w:tab w:val="center" w:pos="4680"/>
        <w:tab w:val="right" w:pos="9360"/>
      </w:tabs>
    </w:pPr>
  </w:style>
  <w:style w:type="character" w:customStyle="1" w:styleId="HeaderChar">
    <w:name w:val="Header Char"/>
    <w:basedOn w:val="DefaultParagraphFont"/>
    <w:link w:val="Header"/>
    <w:uiPriority w:val="99"/>
    <w:rsid w:val="008F2BD4"/>
  </w:style>
  <w:style w:type="paragraph" w:styleId="Footer">
    <w:name w:val="footer"/>
    <w:basedOn w:val="Normal"/>
    <w:link w:val="FooterChar"/>
    <w:uiPriority w:val="99"/>
    <w:unhideWhenUsed/>
    <w:rsid w:val="008F2BD4"/>
    <w:pPr>
      <w:tabs>
        <w:tab w:val="center" w:pos="4680"/>
        <w:tab w:val="right" w:pos="9360"/>
      </w:tabs>
    </w:pPr>
  </w:style>
  <w:style w:type="character" w:customStyle="1" w:styleId="FooterChar">
    <w:name w:val="Footer Char"/>
    <w:basedOn w:val="DefaultParagraphFont"/>
    <w:link w:val="Footer"/>
    <w:uiPriority w:val="99"/>
    <w:rsid w:val="008F2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C9"/>
    <w:pPr>
      <w:ind w:left="720"/>
      <w:contextualSpacing/>
    </w:pPr>
  </w:style>
  <w:style w:type="paragraph" w:styleId="NormalWeb">
    <w:name w:val="Normal (Web)"/>
    <w:basedOn w:val="Normal"/>
    <w:uiPriority w:val="99"/>
    <w:semiHidden/>
    <w:unhideWhenUsed/>
    <w:rsid w:val="000125C9"/>
    <w:rPr>
      <w:rFonts w:cs="Times New Roman"/>
    </w:rPr>
  </w:style>
  <w:style w:type="paragraph" w:styleId="BalloonText">
    <w:name w:val="Balloon Text"/>
    <w:basedOn w:val="Normal"/>
    <w:link w:val="BalloonTextChar"/>
    <w:uiPriority w:val="99"/>
    <w:semiHidden/>
    <w:unhideWhenUsed/>
    <w:rsid w:val="007E2424"/>
    <w:rPr>
      <w:rFonts w:ascii="Tahoma" w:hAnsi="Tahoma" w:cs="Tahoma"/>
      <w:sz w:val="16"/>
      <w:szCs w:val="16"/>
    </w:rPr>
  </w:style>
  <w:style w:type="character" w:customStyle="1" w:styleId="BalloonTextChar">
    <w:name w:val="Balloon Text Char"/>
    <w:basedOn w:val="DefaultParagraphFont"/>
    <w:link w:val="BalloonText"/>
    <w:uiPriority w:val="99"/>
    <w:semiHidden/>
    <w:rsid w:val="007E2424"/>
    <w:rPr>
      <w:rFonts w:ascii="Tahoma" w:hAnsi="Tahoma" w:cs="Tahoma"/>
      <w:sz w:val="16"/>
      <w:szCs w:val="16"/>
    </w:rPr>
  </w:style>
  <w:style w:type="paragraph" w:styleId="Header">
    <w:name w:val="header"/>
    <w:basedOn w:val="Normal"/>
    <w:link w:val="HeaderChar"/>
    <w:uiPriority w:val="99"/>
    <w:semiHidden/>
    <w:unhideWhenUsed/>
    <w:rsid w:val="008F2BD4"/>
    <w:pPr>
      <w:tabs>
        <w:tab w:val="center" w:pos="4680"/>
        <w:tab w:val="right" w:pos="9360"/>
      </w:tabs>
    </w:pPr>
  </w:style>
  <w:style w:type="character" w:customStyle="1" w:styleId="HeaderChar">
    <w:name w:val="Header Char"/>
    <w:basedOn w:val="DefaultParagraphFont"/>
    <w:link w:val="Header"/>
    <w:uiPriority w:val="99"/>
    <w:semiHidden/>
    <w:rsid w:val="008F2BD4"/>
  </w:style>
  <w:style w:type="paragraph" w:styleId="Footer">
    <w:name w:val="footer"/>
    <w:basedOn w:val="Normal"/>
    <w:link w:val="FooterChar"/>
    <w:uiPriority w:val="99"/>
    <w:unhideWhenUsed/>
    <w:rsid w:val="008F2BD4"/>
    <w:pPr>
      <w:tabs>
        <w:tab w:val="center" w:pos="4680"/>
        <w:tab w:val="right" w:pos="9360"/>
      </w:tabs>
    </w:pPr>
  </w:style>
  <w:style w:type="character" w:customStyle="1" w:styleId="FooterChar">
    <w:name w:val="Footer Char"/>
    <w:basedOn w:val="DefaultParagraphFont"/>
    <w:link w:val="Footer"/>
    <w:uiPriority w:val="99"/>
    <w:rsid w:val="008F2BD4"/>
  </w:style>
</w:styles>
</file>

<file path=word/webSettings.xml><?xml version="1.0" encoding="utf-8"?>
<w:webSettings xmlns:r="http://schemas.openxmlformats.org/officeDocument/2006/relationships" xmlns:w="http://schemas.openxmlformats.org/wordprocessingml/2006/main">
  <w:divs>
    <w:div w:id="44381639">
      <w:bodyDiv w:val="1"/>
      <w:marLeft w:val="0"/>
      <w:marRight w:val="0"/>
      <w:marTop w:val="0"/>
      <w:marBottom w:val="0"/>
      <w:divBdr>
        <w:top w:val="none" w:sz="0" w:space="0" w:color="auto"/>
        <w:left w:val="none" w:sz="0" w:space="0" w:color="auto"/>
        <w:bottom w:val="none" w:sz="0" w:space="0" w:color="auto"/>
        <w:right w:val="none" w:sz="0" w:space="0" w:color="auto"/>
      </w:divBdr>
    </w:div>
    <w:div w:id="189951784">
      <w:bodyDiv w:val="1"/>
      <w:marLeft w:val="0"/>
      <w:marRight w:val="0"/>
      <w:marTop w:val="0"/>
      <w:marBottom w:val="0"/>
      <w:divBdr>
        <w:top w:val="none" w:sz="0" w:space="0" w:color="auto"/>
        <w:left w:val="none" w:sz="0" w:space="0" w:color="auto"/>
        <w:bottom w:val="none" w:sz="0" w:space="0" w:color="auto"/>
        <w:right w:val="none" w:sz="0" w:space="0" w:color="auto"/>
      </w:divBdr>
    </w:div>
    <w:div w:id="190344653">
      <w:bodyDiv w:val="1"/>
      <w:marLeft w:val="0"/>
      <w:marRight w:val="0"/>
      <w:marTop w:val="0"/>
      <w:marBottom w:val="0"/>
      <w:divBdr>
        <w:top w:val="none" w:sz="0" w:space="0" w:color="auto"/>
        <w:left w:val="none" w:sz="0" w:space="0" w:color="auto"/>
        <w:bottom w:val="none" w:sz="0" w:space="0" w:color="auto"/>
        <w:right w:val="none" w:sz="0" w:space="0" w:color="auto"/>
      </w:divBdr>
    </w:div>
    <w:div w:id="202402109">
      <w:bodyDiv w:val="1"/>
      <w:marLeft w:val="0"/>
      <w:marRight w:val="0"/>
      <w:marTop w:val="0"/>
      <w:marBottom w:val="0"/>
      <w:divBdr>
        <w:top w:val="none" w:sz="0" w:space="0" w:color="auto"/>
        <w:left w:val="none" w:sz="0" w:space="0" w:color="auto"/>
        <w:bottom w:val="none" w:sz="0" w:space="0" w:color="auto"/>
        <w:right w:val="none" w:sz="0" w:space="0" w:color="auto"/>
      </w:divBdr>
    </w:div>
    <w:div w:id="278494547">
      <w:bodyDiv w:val="1"/>
      <w:marLeft w:val="0"/>
      <w:marRight w:val="0"/>
      <w:marTop w:val="0"/>
      <w:marBottom w:val="0"/>
      <w:divBdr>
        <w:top w:val="none" w:sz="0" w:space="0" w:color="auto"/>
        <w:left w:val="none" w:sz="0" w:space="0" w:color="auto"/>
        <w:bottom w:val="none" w:sz="0" w:space="0" w:color="auto"/>
        <w:right w:val="none" w:sz="0" w:space="0" w:color="auto"/>
      </w:divBdr>
    </w:div>
    <w:div w:id="294215043">
      <w:bodyDiv w:val="1"/>
      <w:marLeft w:val="0"/>
      <w:marRight w:val="0"/>
      <w:marTop w:val="0"/>
      <w:marBottom w:val="0"/>
      <w:divBdr>
        <w:top w:val="none" w:sz="0" w:space="0" w:color="auto"/>
        <w:left w:val="none" w:sz="0" w:space="0" w:color="auto"/>
        <w:bottom w:val="none" w:sz="0" w:space="0" w:color="auto"/>
        <w:right w:val="none" w:sz="0" w:space="0" w:color="auto"/>
      </w:divBdr>
    </w:div>
    <w:div w:id="418454928">
      <w:bodyDiv w:val="1"/>
      <w:marLeft w:val="0"/>
      <w:marRight w:val="0"/>
      <w:marTop w:val="0"/>
      <w:marBottom w:val="0"/>
      <w:divBdr>
        <w:top w:val="none" w:sz="0" w:space="0" w:color="auto"/>
        <w:left w:val="none" w:sz="0" w:space="0" w:color="auto"/>
        <w:bottom w:val="none" w:sz="0" w:space="0" w:color="auto"/>
        <w:right w:val="none" w:sz="0" w:space="0" w:color="auto"/>
      </w:divBdr>
    </w:div>
    <w:div w:id="435296056">
      <w:bodyDiv w:val="1"/>
      <w:marLeft w:val="0"/>
      <w:marRight w:val="0"/>
      <w:marTop w:val="0"/>
      <w:marBottom w:val="0"/>
      <w:divBdr>
        <w:top w:val="none" w:sz="0" w:space="0" w:color="auto"/>
        <w:left w:val="none" w:sz="0" w:space="0" w:color="auto"/>
        <w:bottom w:val="none" w:sz="0" w:space="0" w:color="auto"/>
        <w:right w:val="none" w:sz="0" w:space="0" w:color="auto"/>
      </w:divBdr>
    </w:div>
    <w:div w:id="452361986">
      <w:bodyDiv w:val="1"/>
      <w:marLeft w:val="0"/>
      <w:marRight w:val="0"/>
      <w:marTop w:val="0"/>
      <w:marBottom w:val="0"/>
      <w:divBdr>
        <w:top w:val="none" w:sz="0" w:space="0" w:color="auto"/>
        <w:left w:val="none" w:sz="0" w:space="0" w:color="auto"/>
        <w:bottom w:val="none" w:sz="0" w:space="0" w:color="auto"/>
        <w:right w:val="none" w:sz="0" w:space="0" w:color="auto"/>
      </w:divBdr>
    </w:div>
    <w:div w:id="557282976">
      <w:bodyDiv w:val="1"/>
      <w:marLeft w:val="0"/>
      <w:marRight w:val="0"/>
      <w:marTop w:val="0"/>
      <w:marBottom w:val="0"/>
      <w:divBdr>
        <w:top w:val="none" w:sz="0" w:space="0" w:color="auto"/>
        <w:left w:val="none" w:sz="0" w:space="0" w:color="auto"/>
        <w:bottom w:val="none" w:sz="0" w:space="0" w:color="auto"/>
        <w:right w:val="none" w:sz="0" w:space="0" w:color="auto"/>
      </w:divBdr>
    </w:div>
    <w:div w:id="610355790">
      <w:bodyDiv w:val="1"/>
      <w:marLeft w:val="0"/>
      <w:marRight w:val="0"/>
      <w:marTop w:val="0"/>
      <w:marBottom w:val="0"/>
      <w:divBdr>
        <w:top w:val="none" w:sz="0" w:space="0" w:color="auto"/>
        <w:left w:val="none" w:sz="0" w:space="0" w:color="auto"/>
        <w:bottom w:val="none" w:sz="0" w:space="0" w:color="auto"/>
        <w:right w:val="none" w:sz="0" w:space="0" w:color="auto"/>
      </w:divBdr>
    </w:div>
    <w:div w:id="617567805">
      <w:bodyDiv w:val="1"/>
      <w:marLeft w:val="0"/>
      <w:marRight w:val="0"/>
      <w:marTop w:val="0"/>
      <w:marBottom w:val="0"/>
      <w:divBdr>
        <w:top w:val="none" w:sz="0" w:space="0" w:color="auto"/>
        <w:left w:val="none" w:sz="0" w:space="0" w:color="auto"/>
        <w:bottom w:val="none" w:sz="0" w:space="0" w:color="auto"/>
        <w:right w:val="none" w:sz="0" w:space="0" w:color="auto"/>
      </w:divBdr>
    </w:div>
    <w:div w:id="621499536">
      <w:bodyDiv w:val="1"/>
      <w:marLeft w:val="0"/>
      <w:marRight w:val="0"/>
      <w:marTop w:val="0"/>
      <w:marBottom w:val="0"/>
      <w:divBdr>
        <w:top w:val="none" w:sz="0" w:space="0" w:color="auto"/>
        <w:left w:val="none" w:sz="0" w:space="0" w:color="auto"/>
        <w:bottom w:val="none" w:sz="0" w:space="0" w:color="auto"/>
        <w:right w:val="none" w:sz="0" w:space="0" w:color="auto"/>
      </w:divBdr>
    </w:div>
    <w:div w:id="625935272">
      <w:bodyDiv w:val="1"/>
      <w:marLeft w:val="0"/>
      <w:marRight w:val="0"/>
      <w:marTop w:val="0"/>
      <w:marBottom w:val="0"/>
      <w:divBdr>
        <w:top w:val="none" w:sz="0" w:space="0" w:color="auto"/>
        <w:left w:val="none" w:sz="0" w:space="0" w:color="auto"/>
        <w:bottom w:val="none" w:sz="0" w:space="0" w:color="auto"/>
        <w:right w:val="none" w:sz="0" w:space="0" w:color="auto"/>
      </w:divBdr>
    </w:div>
    <w:div w:id="660885867">
      <w:bodyDiv w:val="1"/>
      <w:marLeft w:val="0"/>
      <w:marRight w:val="0"/>
      <w:marTop w:val="0"/>
      <w:marBottom w:val="0"/>
      <w:divBdr>
        <w:top w:val="none" w:sz="0" w:space="0" w:color="auto"/>
        <w:left w:val="none" w:sz="0" w:space="0" w:color="auto"/>
        <w:bottom w:val="none" w:sz="0" w:space="0" w:color="auto"/>
        <w:right w:val="none" w:sz="0" w:space="0" w:color="auto"/>
      </w:divBdr>
    </w:div>
    <w:div w:id="903687350">
      <w:bodyDiv w:val="1"/>
      <w:marLeft w:val="0"/>
      <w:marRight w:val="0"/>
      <w:marTop w:val="0"/>
      <w:marBottom w:val="0"/>
      <w:divBdr>
        <w:top w:val="none" w:sz="0" w:space="0" w:color="auto"/>
        <w:left w:val="none" w:sz="0" w:space="0" w:color="auto"/>
        <w:bottom w:val="none" w:sz="0" w:space="0" w:color="auto"/>
        <w:right w:val="none" w:sz="0" w:space="0" w:color="auto"/>
      </w:divBdr>
    </w:div>
    <w:div w:id="945238396">
      <w:bodyDiv w:val="1"/>
      <w:marLeft w:val="0"/>
      <w:marRight w:val="0"/>
      <w:marTop w:val="0"/>
      <w:marBottom w:val="0"/>
      <w:divBdr>
        <w:top w:val="none" w:sz="0" w:space="0" w:color="auto"/>
        <w:left w:val="none" w:sz="0" w:space="0" w:color="auto"/>
        <w:bottom w:val="none" w:sz="0" w:space="0" w:color="auto"/>
        <w:right w:val="none" w:sz="0" w:space="0" w:color="auto"/>
      </w:divBdr>
    </w:div>
    <w:div w:id="969476162">
      <w:bodyDiv w:val="1"/>
      <w:marLeft w:val="0"/>
      <w:marRight w:val="0"/>
      <w:marTop w:val="0"/>
      <w:marBottom w:val="0"/>
      <w:divBdr>
        <w:top w:val="none" w:sz="0" w:space="0" w:color="auto"/>
        <w:left w:val="none" w:sz="0" w:space="0" w:color="auto"/>
        <w:bottom w:val="none" w:sz="0" w:space="0" w:color="auto"/>
        <w:right w:val="none" w:sz="0" w:space="0" w:color="auto"/>
      </w:divBdr>
    </w:div>
    <w:div w:id="980231216">
      <w:bodyDiv w:val="1"/>
      <w:marLeft w:val="0"/>
      <w:marRight w:val="0"/>
      <w:marTop w:val="0"/>
      <w:marBottom w:val="0"/>
      <w:divBdr>
        <w:top w:val="none" w:sz="0" w:space="0" w:color="auto"/>
        <w:left w:val="none" w:sz="0" w:space="0" w:color="auto"/>
        <w:bottom w:val="none" w:sz="0" w:space="0" w:color="auto"/>
        <w:right w:val="none" w:sz="0" w:space="0" w:color="auto"/>
      </w:divBdr>
    </w:div>
    <w:div w:id="1002391371">
      <w:bodyDiv w:val="1"/>
      <w:marLeft w:val="0"/>
      <w:marRight w:val="0"/>
      <w:marTop w:val="0"/>
      <w:marBottom w:val="0"/>
      <w:divBdr>
        <w:top w:val="none" w:sz="0" w:space="0" w:color="auto"/>
        <w:left w:val="none" w:sz="0" w:space="0" w:color="auto"/>
        <w:bottom w:val="none" w:sz="0" w:space="0" w:color="auto"/>
        <w:right w:val="none" w:sz="0" w:space="0" w:color="auto"/>
      </w:divBdr>
    </w:div>
    <w:div w:id="1049064013">
      <w:bodyDiv w:val="1"/>
      <w:marLeft w:val="0"/>
      <w:marRight w:val="0"/>
      <w:marTop w:val="0"/>
      <w:marBottom w:val="0"/>
      <w:divBdr>
        <w:top w:val="none" w:sz="0" w:space="0" w:color="auto"/>
        <w:left w:val="none" w:sz="0" w:space="0" w:color="auto"/>
        <w:bottom w:val="none" w:sz="0" w:space="0" w:color="auto"/>
        <w:right w:val="none" w:sz="0" w:space="0" w:color="auto"/>
      </w:divBdr>
    </w:div>
    <w:div w:id="1107189623">
      <w:bodyDiv w:val="1"/>
      <w:marLeft w:val="0"/>
      <w:marRight w:val="0"/>
      <w:marTop w:val="0"/>
      <w:marBottom w:val="0"/>
      <w:divBdr>
        <w:top w:val="none" w:sz="0" w:space="0" w:color="auto"/>
        <w:left w:val="none" w:sz="0" w:space="0" w:color="auto"/>
        <w:bottom w:val="none" w:sz="0" w:space="0" w:color="auto"/>
        <w:right w:val="none" w:sz="0" w:space="0" w:color="auto"/>
      </w:divBdr>
    </w:div>
    <w:div w:id="1116098805">
      <w:bodyDiv w:val="1"/>
      <w:marLeft w:val="0"/>
      <w:marRight w:val="0"/>
      <w:marTop w:val="0"/>
      <w:marBottom w:val="0"/>
      <w:divBdr>
        <w:top w:val="none" w:sz="0" w:space="0" w:color="auto"/>
        <w:left w:val="none" w:sz="0" w:space="0" w:color="auto"/>
        <w:bottom w:val="none" w:sz="0" w:space="0" w:color="auto"/>
        <w:right w:val="none" w:sz="0" w:space="0" w:color="auto"/>
      </w:divBdr>
    </w:div>
    <w:div w:id="1177891164">
      <w:bodyDiv w:val="1"/>
      <w:marLeft w:val="0"/>
      <w:marRight w:val="0"/>
      <w:marTop w:val="0"/>
      <w:marBottom w:val="0"/>
      <w:divBdr>
        <w:top w:val="none" w:sz="0" w:space="0" w:color="auto"/>
        <w:left w:val="none" w:sz="0" w:space="0" w:color="auto"/>
        <w:bottom w:val="none" w:sz="0" w:space="0" w:color="auto"/>
        <w:right w:val="none" w:sz="0" w:space="0" w:color="auto"/>
      </w:divBdr>
    </w:div>
    <w:div w:id="1193155294">
      <w:bodyDiv w:val="1"/>
      <w:marLeft w:val="0"/>
      <w:marRight w:val="0"/>
      <w:marTop w:val="0"/>
      <w:marBottom w:val="0"/>
      <w:divBdr>
        <w:top w:val="none" w:sz="0" w:space="0" w:color="auto"/>
        <w:left w:val="none" w:sz="0" w:space="0" w:color="auto"/>
        <w:bottom w:val="none" w:sz="0" w:space="0" w:color="auto"/>
        <w:right w:val="none" w:sz="0" w:space="0" w:color="auto"/>
      </w:divBdr>
    </w:div>
    <w:div w:id="1223327437">
      <w:bodyDiv w:val="1"/>
      <w:marLeft w:val="0"/>
      <w:marRight w:val="0"/>
      <w:marTop w:val="0"/>
      <w:marBottom w:val="0"/>
      <w:divBdr>
        <w:top w:val="none" w:sz="0" w:space="0" w:color="auto"/>
        <w:left w:val="none" w:sz="0" w:space="0" w:color="auto"/>
        <w:bottom w:val="none" w:sz="0" w:space="0" w:color="auto"/>
        <w:right w:val="none" w:sz="0" w:space="0" w:color="auto"/>
      </w:divBdr>
    </w:div>
    <w:div w:id="1272081287">
      <w:bodyDiv w:val="1"/>
      <w:marLeft w:val="0"/>
      <w:marRight w:val="0"/>
      <w:marTop w:val="0"/>
      <w:marBottom w:val="0"/>
      <w:divBdr>
        <w:top w:val="none" w:sz="0" w:space="0" w:color="auto"/>
        <w:left w:val="none" w:sz="0" w:space="0" w:color="auto"/>
        <w:bottom w:val="none" w:sz="0" w:space="0" w:color="auto"/>
        <w:right w:val="none" w:sz="0" w:space="0" w:color="auto"/>
      </w:divBdr>
    </w:div>
    <w:div w:id="1367874210">
      <w:bodyDiv w:val="1"/>
      <w:marLeft w:val="0"/>
      <w:marRight w:val="0"/>
      <w:marTop w:val="0"/>
      <w:marBottom w:val="0"/>
      <w:divBdr>
        <w:top w:val="none" w:sz="0" w:space="0" w:color="auto"/>
        <w:left w:val="none" w:sz="0" w:space="0" w:color="auto"/>
        <w:bottom w:val="none" w:sz="0" w:space="0" w:color="auto"/>
        <w:right w:val="none" w:sz="0" w:space="0" w:color="auto"/>
      </w:divBdr>
    </w:div>
    <w:div w:id="1371877091">
      <w:bodyDiv w:val="1"/>
      <w:marLeft w:val="0"/>
      <w:marRight w:val="0"/>
      <w:marTop w:val="0"/>
      <w:marBottom w:val="0"/>
      <w:divBdr>
        <w:top w:val="none" w:sz="0" w:space="0" w:color="auto"/>
        <w:left w:val="none" w:sz="0" w:space="0" w:color="auto"/>
        <w:bottom w:val="none" w:sz="0" w:space="0" w:color="auto"/>
        <w:right w:val="none" w:sz="0" w:space="0" w:color="auto"/>
      </w:divBdr>
    </w:div>
    <w:div w:id="1389258336">
      <w:bodyDiv w:val="1"/>
      <w:marLeft w:val="0"/>
      <w:marRight w:val="0"/>
      <w:marTop w:val="0"/>
      <w:marBottom w:val="0"/>
      <w:divBdr>
        <w:top w:val="none" w:sz="0" w:space="0" w:color="auto"/>
        <w:left w:val="none" w:sz="0" w:space="0" w:color="auto"/>
        <w:bottom w:val="none" w:sz="0" w:space="0" w:color="auto"/>
        <w:right w:val="none" w:sz="0" w:space="0" w:color="auto"/>
      </w:divBdr>
    </w:div>
    <w:div w:id="1456409229">
      <w:bodyDiv w:val="1"/>
      <w:marLeft w:val="0"/>
      <w:marRight w:val="0"/>
      <w:marTop w:val="0"/>
      <w:marBottom w:val="0"/>
      <w:divBdr>
        <w:top w:val="none" w:sz="0" w:space="0" w:color="auto"/>
        <w:left w:val="none" w:sz="0" w:space="0" w:color="auto"/>
        <w:bottom w:val="none" w:sz="0" w:space="0" w:color="auto"/>
        <w:right w:val="none" w:sz="0" w:space="0" w:color="auto"/>
      </w:divBdr>
    </w:div>
    <w:div w:id="1617254026">
      <w:bodyDiv w:val="1"/>
      <w:marLeft w:val="0"/>
      <w:marRight w:val="0"/>
      <w:marTop w:val="0"/>
      <w:marBottom w:val="0"/>
      <w:divBdr>
        <w:top w:val="none" w:sz="0" w:space="0" w:color="auto"/>
        <w:left w:val="none" w:sz="0" w:space="0" w:color="auto"/>
        <w:bottom w:val="none" w:sz="0" w:space="0" w:color="auto"/>
        <w:right w:val="none" w:sz="0" w:space="0" w:color="auto"/>
      </w:divBdr>
    </w:div>
    <w:div w:id="1686011608">
      <w:bodyDiv w:val="1"/>
      <w:marLeft w:val="0"/>
      <w:marRight w:val="0"/>
      <w:marTop w:val="0"/>
      <w:marBottom w:val="0"/>
      <w:divBdr>
        <w:top w:val="none" w:sz="0" w:space="0" w:color="auto"/>
        <w:left w:val="none" w:sz="0" w:space="0" w:color="auto"/>
        <w:bottom w:val="none" w:sz="0" w:space="0" w:color="auto"/>
        <w:right w:val="none" w:sz="0" w:space="0" w:color="auto"/>
      </w:divBdr>
    </w:div>
    <w:div w:id="1845894900">
      <w:bodyDiv w:val="1"/>
      <w:marLeft w:val="0"/>
      <w:marRight w:val="0"/>
      <w:marTop w:val="0"/>
      <w:marBottom w:val="0"/>
      <w:divBdr>
        <w:top w:val="none" w:sz="0" w:space="0" w:color="auto"/>
        <w:left w:val="none" w:sz="0" w:space="0" w:color="auto"/>
        <w:bottom w:val="none" w:sz="0" w:space="0" w:color="auto"/>
        <w:right w:val="none" w:sz="0" w:space="0" w:color="auto"/>
      </w:divBdr>
    </w:div>
    <w:div w:id="1897744422">
      <w:bodyDiv w:val="1"/>
      <w:marLeft w:val="0"/>
      <w:marRight w:val="0"/>
      <w:marTop w:val="0"/>
      <w:marBottom w:val="0"/>
      <w:divBdr>
        <w:top w:val="none" w:sz="0" w:space="0" w:color="auto"/>
        <w:left w:val="none" w:sz="0" w:space="0" w:color="auto"/>
        <w:bottom w:val="none" w:sz="0" w:space="0" w:color="auto"/>
        <w:right w:val="none" w:sz="0" w:space="0" w:color="auto"/>
      </w:divBdr>
    </w:div>
    <w:div w:id="1912618996">
      <w:bodyDiv w:val="1"/>
      <w:marLeft w:val="0"/>
      <w:marRight w:val="0"/>
      <w:marTop w:val="0"/>
      <w:marBottom w:val="0"/>
      <w:divBdr>
        <w:top w:val="none" w:sz="0" w:space="0" w:color="auto"/>
        <w:left w:val="none" w:sz="0" w:space="0" w:color="auto"/>
        <w:bottom w:val="none" w:sz="0" w:space="0" w:color="auto"/>
        <w:right w:val="none" w:sz="0" w:space="0" w:color="auto"/>
      </w:divBdr>
    </w:div>
    <w:div w:id="1994212039">
      <w:bodyDiv w:val="1"/>
      <w:marLeft w:val="0"/>
      <w:marRight w:val="0"/>
      <w:marTop w:val="0"/>
      <w:marBottom w:val="0"/>
      <w:divBdr>
        <w:top w:val="none" w:sz="0" w:space="0" w:color="auto"/>
        <w:left w:val="none" w:sz="0" w:space="0" w:color="auto"/>
        <w:bottom w:val="none" w:sz="0" w:space="0" w:color="auto"/>
        <w:right w:val="none" w:sz="0" w:space="0" w:color="auto"/>
      </w:divBdr>
    </w:div>
    <w:div w:id="2002155758">
      <w:bodyDiv w:val="1"/>
      <w:marLeft w:val="0"/>
      <w:marRight w:val="0"/>
      <w:marTop w:val="0"/>
      <w:marBottom w:val="0"/>
      <w:divBdr>
        <w:top w:val="none" w:sz="0" w:space="0" w:color="auto"/>
        <w:left w:val="none" w:sz="0" w:space="0" w:color="auto"/>
        <w:bottom w:val="none" w:sz="0" w:space="0" w:color="auto"/>
        <w:right w:val="none" w:sz="0" w:space="0" w:color="auto"/>
      </w:divBdr>
    </w:div>
    <w:div w:id="2097554128">
      <w:bodyDiv w:val="1"/>
      <w:marLeft w:val="0"/>
      <w:marRight w:val="0"/>
      <w:marTop w:val="0"/>
      <w:marBottom w:val="0"/>
      <w:divBdr>
        <w:top w:val="none" w:sz="0" w:space="0" w:color="auto"/>
        <w:left w:val="none" w:sz="0" w:space="0" w:color="auto"/>
        <w:bottom w:val="none" w:sz="0" w:space="0" w:color="auto"/>
        <w:right w:val="none" w:sz="0" w:space="0" w:color="auto"/>
      </w:divBdr>
    </w:div>
    <w:div w:id="21142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F8B96-B755-4505-8FB2-37B2EBC2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Pike</dc:creator>
  <cp:lastModifiedBy>pike</cp:lastModifiedBy>
  <cp:revision>3</cp:revision>
  <cp:lastPrinted>2010-09-18T19:40:00Z</cp:lastPrinted>
  <dcterms:created xsi:type="dcterms:W3CDTF">2016-11-30T21:22:00Z</dcterms:created>
  <dcterms:modified xsi:type="dcterms:W3CDTF">2016-11-30T21:27:00Z</dcterms:modified>
</cp:coreProperties>
</file>